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C" w:rsidRDefault="009067D8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noProof/>
          <w:kern w:val="2"/>
          <w:sz w:val="24"/>
          <w:szCs w:val="24"/>
          <w:u w:val="single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3" name="Рисунок 1" descr="C:\Users\Домашний\Desktop\Новая папка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Новая папка\img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26480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>2.Образовательная деятельность</w:t>
      </w:r>
    </w:p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Y="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0"/>
        <w:gridCol w:w="9912"/>
      </w:tblGrid>
      <w:tr w:rsidR="00BF625F" w:rsidRPr="006A7F41" w:rsidTr="00BF625F">
        <w:trPr>
          <w:trHeight w:val="27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F625F" w:rsidRPr="006A7F41" w:rsidTr="00BF625F">
        <w:trPr>
          <w:trHeight w:val="26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B23BB" w:rsidRDefault="00BF625F" w:rsidP="00BF62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F625F" w:rsidRPr="006A7F41" w:rsidTr="00BF625F">
        <w:trPr>
          <w:trHeight w:val="25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F625F" w:rsidRPr="006A7F41" w:rsidTr="00BF625F">
        <w:trPr>
          <w:trHeight w:val="82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 направленность реализуемых программ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-Основная образовательная программа дошкольного образования МБДОУ «Полазненский детский сад №7»;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-Адаптированная образовательная программа для детей с ТНР;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-Адаптированная образовательная программа для детей с ЗПР;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-Дополнительная общеразвивающая программа</w:t>
            </w: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театрального мастерства  у детей 4-7 лет «В гостях у сказки»;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по развитию речи у детей 4-5 «Говори правильно»;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развития познавательных процессов у детей старшего дошкольного возраста «Развивай</w:t>
            </w:r>
            <w:r w:rsidR="00AA0D91" w:rsidRPr="00AA0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ка»;</w:t>
            </w:r>
          </w:p>
          <w:p w:rsidR="00AA0D91" w:rsidRPr="00AA0D91" w:rsidRDefault="00AA0D91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старшего дошкольного возраста «</w:t>
            </w:r>
            <w:proofErr w:type="spellStart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625F" w:rsidRPr="00AA0D91" w:rsidRDefault="00BF625F" w:rsidP="00BF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-Дополнительная общеразвивающая  программа коррекции речи детей 5-6 лет «Игры </w:t>
            </w:r>
            <w:proofErr w:type="gramStart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AA0D91" w:rsidRPr="00AA0D91" w:rsidRDefault="00AA0D91" w:rsidP="00BF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для детей 5-7 лет «Юный исследователь»</w:t>
            </w:r>
          </w:p>
          <w:p w:rsidR="00AA0D91" w:rsidRPr="00AA0D91" w:rsidRDefault="00AA0D91" w:rsidP="00BF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детей 4-5 лет «Вокальный кружок 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625F" w:rsidRPr="006A7F41" w:rsidTr="00BF625F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0B2D31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Комплектование, направленность групп.</w:t>
            </w:r>
          </w:p>
          <w:p w:rsidR="00BF625F" w:rsidRPr="006A7F41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численность воспитанников в группах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31" w:rsidRPr="000B2D31" w:rsidRDefault="000B2D31" w:rsidP="000B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групп: 18 групп общеразвивающей направленности; 2 группы инклюзивной направленности</w:t>
            </w:r>
          </w:p>
          <w:p w:rsidR="000B2D31" w:rsidRPr="005D75A2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432</w:t>
            </w:r>
          </w:p>
          <w:p w:rsidR="000B2D31" w:rsidRDefault="000B2D31" w:rsidP="000B2D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5A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Распределение детей по группам и возрастам:</w:t>
            </w:r>
          </w:p>
          <w:p w:rsidR="00CB7B1C" w:rsidRPr="00CB7B1C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B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7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(2-3 года) – 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группы; </w:t>
            </w:r>
          </w:p>
          <w:p w:rsidR="000B2D31" w:rsidRPr="005D75A2" w:rsidRDefault="000B2D31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B7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младшая группа (3-4 года) - 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CB7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групп;</w:t>
            </w:r>
          </w:p>
          <w:p w:rsidR="000B2D31" w:rsidRPr="005D75A2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группа (4-5 лет) - 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0B2D31" w:rsidRPr="005D75A2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 (5-6 лет) -</w:t>
            </w:r>
            <w:r w:rsid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0B2D31" w:rsidRPr="00126E8E" w:rsidRDefault="000B2D31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готовительная </w:t>
            </w:r>
            <w:r w:rsidR="001151A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школе</w:t>
            </w:r>
            <w:r w:rsidR="00126E8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группа- (6-7 лет)</w:t>
            </w:r>
            <w:r w:rsidR="006B23BB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6B23BB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23BB" w:rsidRPr="00126E8E" w:rsidRDefault="006B23BB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– </w:t>
            </w:r>
            <w:proofErr w:type="gramStart"/>
            <w:r w:rsidR="00126E8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26E8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лет) 1 группа;</w:t>
            </w:r>
          </w:p>
          <w:p w:rsidR="006B23BB" w:rsidRPr="005D75A2" w:rsidRDefault="006B23BB" w:rsidP="006B23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лет) 1 группа;</w:t>
            </w:r>
          </w:p>
          <w:p w:rsidR="000B2D31" w:rsidRPr="006A7F41" w:rsidRDefault="000B2D31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Прием детей в ДОУ осуществляется на основании  путевок, выданных Управлением </w:t>
            </w:r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образования администрации </w:t>
            </w:r>
            <w:proofErr w:type="spellStart"/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Добрянского</w:t>
            </w:r>
            <w:proofErr w:type="spellEnd"/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F625F" w:rsidRPr="006A7F41" w:rsidTr="00BF625F">
        <w:trPr>
          <w:trHeight w:val="3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7B7EBB" w:rsidRDefault="00BF625F" w:rsidP="00BF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7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Сетевое взаимодействие с учреждениями и предприятиями поселка, творческими  коллективами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 - имеется договор о сотрудничестве.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</w:t>
            </w:r>
            <w:r w:rsidR="000B2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щеобразовательная школа №3»  - 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договор о сотрудничестве.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F">
              <w:rPr>
                <w:rFonts w:ascii="Times New Roman" w:hAnsi="Times New Roman" w:cs="Times New Roman"/>
                <w:sz w:val="24"/>
                <w:szCs w:val="24"/>
              </w:rPr>
              <w:t>В рамках плана взаимодействия со школами организовано родительское собрание на базе ДОУ, педагоги приняли участие в работе семинара на базе школ, педагогам школ представлена система организованной образовательной деятельности дошкольников  в детском саду, подготовлены и переданы в школы карты развития выпускников. Для воспитанников  подготовительных групп организованы экскурсии на территории школ, проведены  занимательные уроки.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 -  имеется договор о сотрудничестве.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F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(10 групп) посещали библиотеку в течение года в качестве читателей, прослушали цикл бесед о творчестве детских писателей, приняли участие в выставках детских работ.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« 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детская школа искусств». Ученики школы приглашают воспитанников детского сада на концерты, проводят экскурсии по учебным классам. Организуются совместные праздничные мероприятия ко дню Победы, Дню защиты детей и др. </w:t>
            </w:r>
          </w:p>
          <w:p w:rsidR="00BF625F" w:rsidRPr="001A2701" w:rsidRDefault="00BF625F" w:rsidP="00BF625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 «Полазненский центр </w:t>
            </w:r>
            <w:r w:rsidRPr="00BF625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досуга» На базе ДОУ прошла творческая встреча с хором ветеранов, выступления детских творческих коллективов для дошкольников. Дети приняли участие в организации праздничных мероприятий в поселении, посвященных празднованию дня победы- 9 мая.</w:t>
            </w:r>
          </w:p>
          <w:p w:rsidR="00BF625F" w:rsidRPr="00BA022E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E42">
        <w:rPr>
          <w:rFonts w:ascii="Times New Roman" w:hAnsi="Times New Roman" w:cs="Times New Roman"/>
          <w:bCs/>
          <w:sz w:val="24"/>
          <w:szCs w:val="24"/>
          <w:u w:val="single"/>
        </w:rPr>
        <w:t>Вывод</w:t>
      </w:r>
      <w:r w:rsidR="00453E42" w:rsidRPr="00453E42">
        <w:rPr>
          <w:rFonts w:ascii="Times New Roman" w:hAnsi="Times New Roman" w:cs="Times New Roman"/>
          <w:bCs/>
          <w:sz w:val="24"/>
          <w:szCs w:val="24"/>
          <w:u w:val="single"/>
        </w:rPr>
        <w:t>ы</w:t>
      </w:r>
      <w:r w:rsidRPr="00453E4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BA022E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учреждения строится в соответствии нормативно-правовыми документами Российской Федерации  в сфере образования.</w:t>
      </w:r>
    </w:p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53E42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Проблемное поле</w:t>
      </w:r>
      <w:proofErr w:type="gramStart"/>
      <w:r w:rsidRPr="00453E42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:</w:t>
      </w:r>
      <w:r w:rsidRP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</w:t>
      </w:r>
      <w:proofErr w:type="gramEnd"/>
      <w:r w:rsidRP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едостаточно качественно организованно взаимодействие  с социальными партнерами учреждения, не заключены договора о сотрудничестве, нет четких механизмов взаимодействия</w:t>
      </w:r>
      <w:r w:rsidRPr="0005735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Большинство совместных мероприятий носят разовый характер.</w:t>
      </w:r>
    </w:p>
    <w:p w:rsidR="008F2E64" w:rsidRDefault="00BF625F" w:rsidP="000B2D3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53E42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  <w:r w:rsidRPr="00A26C4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подготовка и подписание долговременных договоров о сотрудничестве с социальными учреждениями поселка, разработка четкого плана взаимодействия с социальными партнерами с целью более качественной реализации образовательной программы дошкольного образования.</w:t>
      </w:r>
    </w:p>
    <w:p w:rsidR="000B2D31" w:rsidRPr="000B2D31" w:rsidRDefault="000B2D31" w:rsidP="000B2D3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6B23BB" w:rsidRDefault="006B23BB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151AE" w:rsidRDefault="001151AE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151AE" w:rsidRDefault="001151AE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151AE" w:rsidRDefault="001151AE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8F2E64" w:rsidRPr="00BE51A8" w:rsidRDefault="00C2277A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BE51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3. Система управления организации</w:t>
      </w:r>
    </w:p>
    <w:p w:rsidR="00BE51A8" w:rsidRPr="00BE51A8" w:rsidRDefault="00BE51A8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6219C" w:rsidRDefault="00A0137D" w:rsidP="00A0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образовательным учреждением осуществляется в соответствии с законом «Об образовании в РФ» №273-ФЗ от 29.12.2012, </w:t>
      </w:r>
      <w:proofErr w:type="spellStart"/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2.4.13049-13 «Санитарно-эпидемиологические требования к устройству, содержанию и режиму работы дошкольной образовательной организации», ФГОС ДО №1155 от 17.10.2013, Уставом МБДОУ «Полазненский детский сад №7». </w:t>
      </w:r>
      <w:r w:rsidRPr="00BE51A8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BE51A8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BE51A8">
        <w:rPr>
          <w:rFonts w:ascii="Times New Roman" w:hAnsi="Times New Roman" w:cs="Times New Roman"/>
          <w:sz w:val="24"/>
          <w:szCs w:val="24"/>
        </w:rPr>
        <w:t xml:space="preserve"> МБДОУ «Полазненский детский сад№7» осуществляет муниципальное казенное учреждение «Управление образования администрации </w:t>
      </w:r>
      <w:proofErr w:type="spellStart"/>
      <w:r w:rsidRPr="00BE51A8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E51A8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края». </w:t>
      </w:r>
    </w:p>
    <w:p w:rsidR="00A0137D" w:rsidRPr="00BE51A8" w:rsidRDefault="00A0137D" w:rsidP="00A0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заведующий, который осуществляет текущее руководство деятельностью дошкольного учреждения.</w:t>
      </w:r>
    </w:p>
    <w:p w:rsidR="00C2277A" w:rsidRDefault="003213D0" w:rsidP="00A0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коллегиальных органов</w:t>
      </w:r>
      <w:r w:rsidR="00A0137D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выступ</w:t>
      </w:r>
      <w:r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16219C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219C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</w:t>
      </w:r>
      <w:r w:rsidR="00A0137D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педагогический совет МБДОУ «Полазненский детский сад №7».</w:t>
      </w:r>
    </w:p>
    <w:p w:rsidR="0007169F" w:rsidRPr="00BE51A8" w:rsidRDefault="00312511" w:rsidP="0031251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sz w:val="24"/>
          <w:szCs w:val="24"/>
        </w:rPr>
        <w:t>Полномочия каждого органа управления подробно представ</w:t>
      </w:r>
      <w:r w:rsidR="00513F0D">
        <w:rPr>
          <w:rFonts w:ascii="Times New Roman" w:hAnsi="Times New Roman" w:cs="Times New Roman"/>
          <w:sz w:val="24"/>
          <w:szCs w:val="24"/>
        </w:rPr>
        <w:t>лены в Уставе учреждения.</w:t>
      </w:r>
    </w:p>
    <w:tbl>
      <w:tblPr>
        <w:tblStyle w:val="a5"/>
        <w:tblW w:w="14850" w:type="dxa"/>
        <w:tblLook w:val="04A0"/>
      </w:tblPr>
      <w:tblGrid>
        <w:gridCol w:w="3085"/>
        <w:gridCol w:w="11765"/>
      </w:tblGrid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1765" w:type="dxa"/>
          </w:tcPr>
          <w:p w:rsidR="0016219C" w:rsidRPr="003213D0" w:rsidRDefault="0016219C" w:rsidP="0012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765" w:type="dxa"/>
          </w:tcPr>
          <w:p w:rsidR="00174D74" w:rsidRDefault="00174D74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Учреждением;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в государственных органах, органах местного самоуправления, организациях, судах;</w:t>
            </w:r>
          </w:p>
          <w:p w:rsid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определяет приоритетные направления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174D74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="003213D0"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твенную деятельность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213D0" w:rsidRDefault="00174D74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составление отчетов</w:t>
            </w:r>
            <w:r w:rsidR="003213D0"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10F" w:rsidRDefault="002D510F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10F">
              <w:rPr>
                <w:rFonts w:ascii="Times New Roman" w:hAnsi="Times New Roman" w:cs="Times New Roman"/>
                <w:sz w:val="24"/>
                <w:szCs w:val="24"/>
              </w:rPr>
              <w:t>обеспечивает материально-техническое обеспечение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устанавливает  штатное расписание Учреждения</w:t>
            </w:r>
            <w:r w:rsidR="00174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D74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самостоятельно оп</w:t>
            </w:r>
            <w:r w:rsidR="00174D74">
              <w:rPr>
                <w:rFonts w:ascii="Times New Roman" w:hAnsi="Times New Roman" w:cs="Times New Roman"/>
                <w:sz w:val="24"/>
                <w:szCs w:val="24"/>
              </w:rPr>
              <w:t>ределяет структуру управления;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осуществляет прием и отчисление воспитанников;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разрабатывает и утверждает правила внутреннего распорядка воспитанников, правила внутреннего трудового распорядка;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создает необходимые условия для охраны и укрепления здоровья, организации питания воспитанников и работников Учреждения;</w:t>
            </w:r>
          </w:p>
          <w:p w:rsidR="00312511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содействует деятельности общественных объединений родителей (законных представителей) воспитанников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обеспечивает ведение официального сайта Учреждения в сети «Интернет»;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утверждает локальные акты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совершает в установленном порядке от имени Учреждения гражданско-правовые сделки, направленные на достижение уставных целей;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муниципального задания в полном объеме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обеспечивает функционирование внутренней системы качества образования;</w:t>
            </w:r>
          </w:p>
          <w:p w:rsidR="0016219C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осуществляет постоянную работу над повышением  качества предоставляемой У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чреждением муниципальной услуги</w:t>
            </w:r>
          </w:p>
        </w:tc>
      </w:tr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11765" w:type="dxa"/>
          </w:tcPr>
          <w:p w:rsidR="0016219C" w:rsidRPr="003213D0" w:rsidRDefault="003213D0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219C" w:rsidRPr="003213D0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государственной политики в области дошкольного образования;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образовательной деятельности Учреждения;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программы развития Учреждения;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 Учреждения, регламентирующих образовательную деятельность, методическую работу педа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осн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 принятие  отчета о результатах </w:t>
            </w: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принятие программ дополнительного образования;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достижений педагогической науки, передового педагогического опыта;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научно-методической работы, в том числе организация и проведение методических конференций, семинаров;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мастерства, развитие творческой активности педагогических работников Учреждения;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решений о выдвижении кандидатов из числа педагогических работников Учреждения для награждения о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>траслевыми наградами, грамотами;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рассмотрение  и принятие правил внутреннего распорядка воспитанников, режима занятий воспитанников;</w:t>
            </w:r>
          </w:p>
          <w:p w:rsid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решений по  использованию и совершенствованию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и воспитания;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электронного обучения;</w:t>
            </w:r>
          </w:p>
        </w:tc>
      </w:tr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Учреждения</w:t>
            </w:r>
          </w:p>
        </w:tc>
        <w:tc>
          <w:tcPr>
            <w:tcW w:w="11765" w:type="dxa"/>
          </w:tcPr>
          <w:p w:rsidR="00312511" w:rsidRPr="00312511" w:rsidRDefault="00312511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1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локальных актов, затрагивающих интересы работников Учреждения.</w:t>
            </w:r>
          </w:p>
          <w:p w:rsidR="00312511" w:rsidRPr="00312511" w:rsidRDefault="00312511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1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локальных актов по вопросам трудовых отношений, не урегулированных законодательно, безопасных условий охраны труда;</w:t>
            </w:r>
          </w:p>
          <w:p w:rsidR="00312511" w:rsidRPr="00312511" w:rsidRDefault="00312511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1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условий труда работников Учреждении;</w:t>
            </w:r>
          </w:p>
          <w:p w:rsidR="0016219C" w:rsidRPr="00312511" w:rsidRDefault="0016219C" w:rsidP="00126E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9C" w:rsidRDefault="0016219C" w:rsidP="00A0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7A" w:rsidRPr="00BE51A8" w:rsidRDefault="002A1772" w:rsidP="002A1772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sz w:val="24"/>
          <w:szCs w:val="24"/>
        </w:rPr>
        <w:t>В целях учета мнения, родителей (законных представителей) несовершеннолетних воспитанников и педагогических работников по вопро</w:t>
      </w:r>
      <w:r w:rsidR="0046361F">
        <w:rPr>
          <w:rFonts w:ascii="Times New Roman" w:hAnsi="Times New Roman" w:cs="Times New Roman"/>
          <w:sz w:val="24"/>
          <w:szCs w:val="24"/>
        </w:rPr>
        <w:t xml:space="preserve">сам </w:t>
      </w:r>
      <w:r w:rsidRPr="00BE51A8">
        <w:rPr>
          <w:rFonts w:ascii="Times New Roman" w:hAnsi="Times New Roman" w:cs="Times New Roman"/>
          <w:sz w:val="24"/>
          <w:szCs w:val="24"/>
        </w:rPr>
        <w:t xml:space="preserve"> принятии Учреждением локальных нормативных актов, затрагивающих их права и законные интересы, по инициативе родителей(законных </w:t>
      </w:r>
      <w:r w:rsidRPr="00BE51A8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несовершеннолетних воспитан</w:t>
      </w:r>
      <w:r w:rsidR="00513F0D">
        <w:rPr>
          <w:rFonts w:ascii="Times New Roman" w:hAnsi="Times New Roman" w:cs="Times New Roman"/>
          <w:sz w:val="24"/>
          <w:szCs w:val="24"/>
        </w:rPr>
        <w:t xml:space="preserve">ников в Учреждении функционирует </w:t>
      </w:r>
      <w:r w:rsidRPr="00BE51A8">
        <w:rPr>
          <w:rFonts w:ascii="Times New Roman" w:hAnsi="Times New Roman" w:cs="Times New Roman"/>
          <w:sz w:val="24"/>
          <w:szCs w:val="24"/>
        </w:rPr>
        <w:t xml:space="preserve"> представительный орган от родителей (законных представителей) несовершеннолетних воспитанников - Совет родителей.</w:t>
      </w:r>
    </w:p>
    <w:p w:rsidR="00C2277A" w:rsidRPr="00BE51A8" w:rsidRDefault="004A6C0C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течение года проведено 6 </w:t>
      </w:r>
      <w:r w:rsidR="00082D21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общих собраний работников коллектива, на </w:t>
      </w: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которых обсуждались вопросы готовности к новому учебному году, работы комиссии по урегулированию споров, осуществления медицинских осмотров,</w:t>
      </w:r>
      <w:r w:rsidR="0077715C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изменения должностных окладов</w:t>
      </w:r>
      <w:r w:rsidR="00BE51A8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сотрудников, </w:t>
      </w:r>
      <w:r w:rsidR="0077715C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введения профе</w:t>
      </w:r>
      <w:r w:rsidR="00BE51A8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ссионального стандарта педагога,создании профсоюзной организации в ДОУ</w:t>
      </w:r>
      <w:r w:rsidR="003D2A5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636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Общим собранием работников </w:t>
      </w:r>
      <w:r w:rsidR="0077715C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принято положение о Порядке привлечения, получения, расходования и учета добровольных пожертвований и целевых взносов, полученных от физических и юридических лиц, а также осуществлен</w:t>
      </w:r>
      <w:r w:rsidR="0082545B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ия контроля за их расходованием, положение об оплате труда работников, </w:t>
      </w:r>
      <w:r w:rsidR="00BE51A8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82545B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также Устав ДОУ в новой редакции.</w:t>
      </w:r>
    </w:p>
    <w:p w:rsidR="0046361F" w:rsidRDefault="00082D2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повестку дня педагогических советов включались вопросы </w:t>
      </w:r>
      <w:r w:rsidR="00A62421">
        <w:rPr>
          <w:rFonts w:ascii="Times New Roman" w:hAnsi="Times New Roman" w:cs="Times New Roman"/>
          <w:noProof/>
          <w:sz w:val="24"/>
          <w:szCs w:val="24"/>
          <w:lang w:eastAsia="ru-RU"/>
        </w:rPr>
        <w:t>готовности групп к новому учебному году, организации методической рабо</w:t>
      </w:r>
      <w:r w:rsidR="00695B05">
        <w:rPr>
          <w:rFonts w:ascii="Times New Roman" w:hAnsi="Times New Roman" w:cs="Times New Roman"/>
          <w:noProof/>
          <w:sz w:val="24"/>
          <w:szCs w:val="24"/>
          <w:lang w:eastAsia="ru-RU"/>
        </w:rPr>
        <w:t>ты в ДОУ, создании развивающей предметно-пространственной среды с учетом ФГОС ДО.</w:t>
      </w:r>
    </w:p>
    <w:p w:rsidR="00082D21" w:rsidRPr="00BE51A8" w:rsidRDefault="00A6242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Решением педагогического совета были приняты </w:t>
      </w:r>
      <w:r w:rsidR="00E61AB5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250DCD" w:rsidRDefault="00250DCD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о проведении самообследования МБДОУ «Полазненский детский сад №7» (21.02.2017, протокол №4)</w:t>
      </w:r>
    </w:p>
    <w:p w:rsidR="00312511" w:rsidRDefault="00A6242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Был</w:t>
      </w:r>
      <w:r w:rsidR="00695B05">
        <w:rPr>
          <w:rFonts w:ascii="Times New Roman" w:hAnsi="Times New Roman" w:cs="Times New Roman"/>
          <w:noProof/>
          <w:sz w:val="24"/>
          <w:szCs w:val="24"/>
          <w:lang w:eastAsia="ru-RU"/>
        </w:rPr>
        <w:t>и приняты положения о творческой группе</w:t>
      </w:r>
      <w:r w:rsidR="00312511">
        <w:rPr>
          <w:rFonts w:ascii="Times New Roman" w:hAnsi="Times New Roman" w:cs="Times New Roman"/>
          <w:noProof/>
          <w:sz w:val="24"/>
          <w:szCs w:val="24"/>
          <w:lang w:eastAsia="ru-RU"/>
        </w:rPr>
        <w:t>, методическом совете.</w:t>
      </w:r>
    </w:p>
    <w:p w:rsidR="00A62421" w:rsidRPr="00BE51A8" w:rsidRDefault="0031251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A62421">
        <w:rPr>
          <w:rFonts w:ascii="Times New Roman" w:hAnsi="Times New Roman" w:cs="Times New Roman"/>
          <w:noProof/>
          <w:sz w:val="24"/>
          <w:szCs w:val="24"/>
          <w:lang w:eastAsia="ru-RU"/>
        </w:rPr>
        <w:t>ассмотрен</w:t>
      </w:r>
      <w:r w:rsidR="002A6981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A624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принята основная образовательная программа</w:t>
      </w:r>
      <w:r w:rsidR="00695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адаптированная программа для детей </w:t>
      </w:r>
      <w:r w:rsidR="002A6981">
        <w:rPr>
          <w:rFonts w:ascii="Times New Roman" w:hAnsi="Times New Roman" w:cs="Times New Roman"/>
          <w:noProof/>
          <w:sz w:val="24"/>
          <w:szCs w:val="24"/>
          <w:lang w:eastAsia="ru-RU"/>
        </w:rPr>
        <w:t>с ТНР, ЗПР.</w:t>
      </w:r>
    </w:p>
    <w:p w:rsidR="00082D21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На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педагогических советах </w:t>
      </w: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учетом мнения совета родителей 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приняты </w:t>
      </w: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акты:</w:t>
      </w:r>
    </w:p>
    <w:p w:rsidR="00E61AB5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 о порядке оформления возникновения, приостановления и прекращения отношений между МБДОУ «Полазненский детский сад №7» и родителями (законными представителями) несовершеннолетних воспитанников (21.02.2017, протокол №4)</w:t>
      </w:r>
    </w:p>
    <w:p w:rsidR="00E61AB5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о порядке и основании перевода, отчисления и восстановления воспитанников МБДОУ «Полазненский детский сад №7» (21.02.2017, протокол №4)</w:t>
      </w:r>
    </w:p>
    <w:p w:rsidR="00250DCD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-Правила внутреннего распорядка воспитанников МБДОУ «Полазненский детский сад №7» 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(21.02.2017, протокол №4)</w:t>
      </w:r>
    </w:p>
    <w:p w:rsidR="001F5328" w:rsidRPr="00947EEE" w:rsidRDefault="00453E42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7EEE">
        <w:rPr>
          <w:rFonts w:ascii="Times New Roman" w:hAnsi="Times New Roman" w:cs="Times New Roman"/>
          <w:bCs/>
          <w:sz w:val="24"/>
          <w:szCs w:val="24"/>
          <w:u w:val="single"/>
        </w:rPr>
        <w:t>Выводы</w:t>
      </w:r>
      <w:r w:rsidR="001F5328" w:rsidRPr="00947E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082D21" w:rsidRPr="00947EEE" w:rsidRDefault="001F5328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7EEE">
        <w:rPr>
          <w:rFonts w:ascii="Times New Roman" w:hAnsi="Times New Roman" w:cs="Times New Roman"/>
          <w:bCs/>
          <w:sz w:val="24"/>
          <w:szCs w:val="24"/>
        </w:rPr>
        <w:t>В учреждении созданы условия для участия всех членов коллектива, в том числе представителей родительской общественности</w:t>
      </w:r>
      <w:r w:rsidR="006272D3" w:rsidRPr="00947EEE">
        <w:rPr>
          <w:rFonts w:ascii="Times New Roman" w:hAnsi="Times New Roman" w:cs="Times New Roman"/>
          <w:bCs/>
          <w:sz w:val="24"/>
          <w:szCs w:val="24"/>
        </w:rPr>
        <w:t>,</w:t>
      </w:r>
      <w:r w:rsidRPr="00947EEE">
        <w:rPr>
          <w:rFonts w:ascii="Times New Roman" w:hAnsi="Times New Roman" w:cs="Times New Roman"/>
          <w:bCs/>
          <w:sz w:val="24"/>
          <w:szCs w:val="24"/>
        </w:rPr>
        <w:t xml:space="preserve"> в принятии управленческих решений, что, в конечном итоге, обеспечивает четкость и сл</w:t>
      </w:r>
      <w:r w:rsidR="003D2A5A" w:rsidRPr="00947EEE">
        <w:rPr>
          <w:rFonts w:ascii="Times New Roman" w:hAnsi="Times New Roman" w:cs="Times New Roman"/>
          <w:bCs/>
          <w:sz w:val="24"/>
          <w:szCs w:val="24"/>
        </w:rPr>
        <w:t>аженность в управлении</w:t>
      </w:r>
      <w:r w:rsidRPr="00947EEE">
        <w:rPr>
          <w:rFonts w:ascii="Times New Roman" w:hAnsi="Times New Roman" w:cs="Times New Roman"/>
          <w:bCs/>
          <w:sz w:val="24"/>
          <w:szCs w:val="24"/>
        </w:rPr>
        <w:t xml:space="preserve"> ДОУ, служит повышению культ</w:t>
      </w:r>
      <w:r w:rsidR="003D2A5A" w:rsidRPr="00947EEE">
        <w:rPr>
          <w:rFonts w:ascii="Times New Roman" w:hAnsi="Times New Roman" w:cs="Times New Roman"/>
          <w:bCs/>
          <w:sz w:val="24"/>
          <w:szCs w:val="24"/>
        </w:rPr>
        <w:t>уры управленческой деятельности,</w:t>
      </w:r>
      <w:r w:rsidR="003D2A5A" w:rsidRPr="00947EEE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способствует развитию личностных и профессиона</w:t>
      </w:r>
      <w:r w:rsidR="004636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льных качеств членов коллектива, открытости </w:t>
      </w:r>
      <w:r w:rsidR="002C2C60">
        <w:rPr>
          <w:rFonts w:ascii="Times New Roman" w:hAnsi="Times New Roman" w:cs="Times New Roman"/>
          <w:noProof/>
          <w:sz w:val="24"/>
          <w:szCs w:val="24"/>
          <w:lang w:eastAsia="ru-RU"/>
        </w:rPr>
        <w:t>...</w:t>
      </w:r>
    </w:p>
    <w:p w:rsidR="00C2277A" w:rsidRPr="00425E35" w:rsidRDefault="001F5328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Проблемное поле:</w:t>
      </w:r>
    </w:p>
    <w:p w:rsidR="0046361F" w:rsidRPr="00425E35" w:rsidRDefault="00944459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Слабая </w:t>
      </w:r>
      <w:r w:rsidR="002C2C60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активность родительской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общественности в управлении ДОУ, в независимой оценке качества предоставления образовательно услуги</w:t>
      </w:r>
      <w:r w:rsid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2C2C60" w:rsidRPr="00425E35" w:rsidRDefault="00944459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Не всегда </w:t>
      </w:r>
      <w:r w:rsidR="002C2C60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своевременное исполнение решений</w:t>
      </w:r>
      <w:r w:rsidR="0085428F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отслеживание их результативности</w:t>
      </w:r>
      <w:r w:rsid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85428F" w:rsidRPr="00425E35" w:rsidRDefault="0085428F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Отсутствие экспериментальной деятельности</w:t>
      </w:r>
      <w:r w:rsid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3D2A5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</w:t>
      </w:r>
      <w:r w:rsidR="003D2A5A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сутствие индивидуальных  маршрутов </w:t>
      </w:r>
      <w:r w:rsidR="003D2A5A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офессионального роста педагогов</w:t>
      </w:r>
    </w:p>
    <w:p w:rsidR="003D2A5A" w:rsidRPr="00425E35" w:rsidRDefault="003D2A5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</w:p>
    <w:p w:rsidR="00FD257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Активное участие родительской общественности в управлении ДОУ</w:t>
      </w:r>
    </w:p>
    <w:p w:rsidR="00944459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Создание </w:t>
      </w:r>
      <w:r w:rsidR="00944459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 коллективе обстановки открытости, делового сотрудничества, доверительности</w:t>
      </w:r>
    </w:p>
    <w:p w:rsidR="00FD257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Обновленная программа развития,  участие  коллектива в экспериментальной деятельности.</w:t>
      </w:r>
    </w:p>
    <w:p w:rsidR="00944459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Расширение </w:t>
      </w:r>
      <w:r w:rsidR="00944459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форм и методов работы с социумом, рекламирование учреждения на р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ынке образовате</w:t>
      </w:r>
      <w:r w:rsidR="00D650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льных услуг.</w:t>
      </w:r>
    </w:p>
    <w:p w:rsidR="0085428F" w:rsidRPr="00425E35" w:rsidRDefault="0085428F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Совершенствование локальных актов учреждения в соответствии с действующей нормативной базой учреждения.</w:t>
      </w:r>
    </w:p>
    <w:p w:rsidR="00FD257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 xml:space="preserve">Наличие у каждого педагога </w:t>
      </w:r>
      <w:r w:rsidR="00425E35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индивидуального маршрута профессионального роста.</w:t>
      </w:r>
    </w:p>
    <w:p w:rsidR="003D2A5A" w:rsidRPr="00425E35" w:rsidRDefault="003D2A5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513891" w:rsidRDefault="00513891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695B05" w:rsidRDefault="002A4EC8" w:rsidP="002A4EC8">
      <w:pPr>
        <w:suppressLineNumbers/>
        <w:shd w:val="clear" w:color="auto" w:fill="FFFFFF"/>
        <w:tabs>
          <w:tab w:val="left" w:pos="625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F0D4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4. Содержание и качество подготовки воспитанников</w:t>
      </w:r>
    </w:p>
    <w:p w:rsidR="00BA4FCB" w:rsidRPr="002F0D49" w:rsidRDefault="00BA4FCB" w:rsidP="002A4EC8">
      <w:pPr>
        <w:suppressLineNumbers/>
        <w:shd w:val="clear" w:color="auto" w:fill="FFFFFF"/>
        <w:tabs>
          <w:tab w:val="left" w:pos="625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образования, особенности образовательного процесса в дошкольной образовательной организации (далее ДОО) определяет </w:t>
      </w:r>
      <w:r>
        <w:rPr>
          <w:rFonts w:ascii="Times New Roman" w:hAnsi="Times New Roman" w:cs="Times New Roman"/>
          <w:b/>
          <w:sz w:val="24"/>
          <w:szCs w:val="24"/>
        </w:rPr>
        <w:t>«Основная образовательная программа дошкольного образования МБДОУ «Полазненский  детский сад №7»</w:t>
      </w:r>
      <w:r>
        <w:rPr>
          <w:rFonts w:ascii="Times New Roman" w:hAnsi="Times New Roman" w:cs="Times New Roman"/>
          <w:sz w:val="24"/>
          <w:szCs w:val="24"/>
        </w:rPr>
        <w:t xml:space="preserve"> (далее Программа), разработанная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«Примерной основной образовательной программы дошк</w:t>
      </w:r>
      <w:r w:rsidR="00FE74D8">
        <w:rPr>
          <w:rFonts w:ascii="Times New Roman" w:hAnsi="Times New Roman" w:cs="Times New Roman"/>
          <w:sz w:val="24"/>
          <w:szCs w:val="24"/>
        </w:rPr>
        <w:t xml:space="preserve">ольного образования». </w:t>
      </w:r>
      <w:r w:rsidR="006E41F5" w:rsidRPr="006E41F5">
        <w:rPr>
          <w:rFonts w:ascii="Times New Roman" w:hAnsi="Times New Roman" w:cs="Times New Roman"/>
          <w:sz w:val="24"/>
          <w:szCs w:val="24"/>
        </w:rPr>
        <w:t xml:space="preserve">Содержание, планирование, формы организации образовательного процесса определяются комплексной образовательной программой «Детство». </w:t>
      </w:r>
      <w:r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парциальных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программ, а также обучающими технологиями и методиками: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музыкального воспитания детей дошкольного возраста «Ладушки»,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«Система» Л.Н. </w:t>
      </w:r>
      <w:proofErr w:type="spellStart"/>
      <w:r>
        <w:rPr>
          <w:rFonts w:ascii="Times New Roman" w:hAnsi="Times New Roman"/>
          <w:sz w:val="24"/>
          <w:szCs w:val="24"/>
        </w:rPr>
        <w:t>Пустынникова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Учебно-методический центр образования Пермской области, 1995г.</w:t>
      </w:r>
      <w:r w:rsidR="001B286F">
        <w:rPr>
          <w:rFonts w:ascii="Times New Roman" w:hAnsi="Times New Roman"/>
          <w:sz w:val="24"/>
          <w:szCs w:val="24"/>
        </w:rPr>
        <w:t>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авторская игровая образовательная технология  интеллектуально-творческого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В.В.Воскобов</w:t>
      </w:r>
      <w:r w:rsidR="001B286F">
        <w:rPr>
          <w:rFonts w:ascii="Times New Roman" w:hAnsi="Times New Roman" w:cs="Times New Roman"/>
          <w:sz w:val="24"/>
          <w:szCs w:val="24"/>
          <w:lang w:eastAsia="ru-RU"/>
        </w:rPr>
        <w:t>ича</w:t>
      </w:r>
      <w:proofErr w:type="spellEnd"/>
      <w:r w:rsidR="001B286F">
        <w:rPr>
          <w:rFonts w:ascii="Times New Roman" w:hAnsi="Times New Roman" w:cs="Times New Roman"/>
          <w:sz w:val="24"/>
          <w:szCs w:val="24"/>
          <w:lang w:eastAsia="ru-RU"/>
        </w:rPr>
        <w:t xml:space="preserve"> «Сказочные лабиринты игры»;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ТРИЗ</w:t>
      </w:r>
      <w:r w:rsidR="001B286F">
        <w:rPr>
          <w:rFonts w:ascii="Times New Roman" w:hAnsi="Times New Roman" w:cs="Times New Roman"/>
          <w:sz w:val="24"/>
          <w:szCs w:val="24"/>
        </w:rPr>
        <w:t>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«Методика проведения учебных исследований в детском саду» А.И. Савенкова</w:t>
      </w:r>
      <w:r w:rsidR="001B286F">
        <w:rPr>
          <w:rFonts w:ascii="Times New Roman" w:hAnsi="Times New Roman"/>
          <w:sz w:val="24"/>
          <w:szCs w:val="24"/>
          <w:lang w:eastAsia="ru-RU"/>
        </w:rPr>
        <w:t>.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организации,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преемственности дошкольного и начального школьного образования;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Обеспечение вариативности и разнообразия содержания Программы и организационных форм дошкольного образования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Общие цели и задачи программы конкретизируются для каждой возрастной группы в содержательном разделе, в каждой из пяти образовательных областей.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1. Социально-коммуникативное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2. Познавательное развитие</w:t>
      </w:r>
      <w:r>
        <w:rPr>
          <w:rFonts w:ascii="Times New Roman" w:hAnsi="Times New Roman"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предполагает развитие интересов детей, любознательности;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 Речевое развитие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4. 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 предполагает развитие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5. 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 приобретение детьми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(в питании, двигательном режиме, закаливании, при формировании полезных привычек и др.).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по модели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на основе педагогической диагностики. В образовательном процессе используется педагогическая технология целостного развития ребенка как субъекта детской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Планирование воспитательно-образовательного процесса осуществляется на основе интегративного подхода.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процессе организации различных видов детской деятельности;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ходе режимных моментов;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самостоятельной деятельности детей;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процессе взаимодействия с семьями детей по реализации программы.</w:t>
      </w:r>
    </w:p>
    <w:p w:rsidR="00131DE1" w:rsidRDefault="006E41F5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</w:t>
      </w:r>
      <w:r w:rsidR="00131DE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131DE1">
        <w:rPr>
          <w:rFonts w:ascii="Times New Roman" w:hAnsi="Times New Roman" w:cs="Times New Roman"/>
          <w:sz w:val="24"/>
          <w:szCs w:val="24"/>
        </w:rPr>
        <w:t xml:space="preserve">оится как увлекательная игровая и проблемно-познавательная деятельность. Развивающие, образовательные ситуации, ситуации общения проводятся фронтально, по подгруппам, индивидуально и имеют интегративный характер.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место в педагогическом процессе уделяется организации условий для самостоятельной деятельности детей. С этой целью в детском саду создана насыщенная развивающая среда, учитывающая разный уровень развития детей группы, их интересы и склонности. 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экспериментирование, игровые проблемные ситуации, проектный метод, моделирование и прочее. С целью успешной реализации вариативной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части программы в ДОУ создана лаборатория для детского экспериментирования. Одним из условий успешной реализации программы является взаимодействие с родителями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воспитание в группе происходит в повседневных обучающих ситуациях, в ходе режимных моментов, широко используются игровые формы и методы обучения и закрепления полученных знаний. Большое значение придается самостоятельной познавательной и продуктивной деятельности детей.</w:t>
      </w:r>
    </w:p>
    <w:p w:rsidR="00131DE1" w:rsidRDefault="00131DE1" w:rsidP="00131DE1">
      <w:pPr>
        <w:pStyle w:val="a3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Наряду с основной образовательной программой в детском саду разработаны и реализуются </w:t>
      </w:r>
      <w:r>
        <w:rPr>
          <w:rFonts w:ascii="Times New Roman" w:eastAsia="Arial" w:hAnsi="Times New Roman" w:cs="Times New Roman"/>
          <w:b/>
          <w:sz w:val="24"/>
          <w:szCs w:val="24"/>
        </w:rPr>
        <w:t>Адаптированные образовательные программы для детей, имеющих особые образовательные потребности (дети ОВЗ)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131DE1" w:rsidRDefault="00131DE1" w:rsidP="00131DE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Адаптированная образовательная программа для детей с тяжелыми нарушениями речи на основе программы </w:t>
      </w:r>
      <w:r>
        <w:rPr>
          <w:rFonts w:ascii="Times New Roman" w:hAnsi="Times New Roman" w:cs="Times New Roman"/>
          <w:sz w:val="24"/>
          <w:szCs w:val="24"/>
        </w:rPr>
        <w:t>«Воспитание и обучение детей дошкольного возраста с фонетико-фо</w:t>
      </w:r>
      <w:r w:rsidR="006E41F5">
        <w:rPr>
          <w:rFonts w:ascii="Times New Roman" w:hAnsi="Times New Roman" w:cs="Times New Roman"/>
          <w:sz w:val="24"/>
          <w:szCs w:val="24"/>
        </w:rPr>
        <w:t xml:space="preserve">нематическим недоразвитием речи», </w:t>
      </w:r>
      <w:r>
        <w:rPr>
          <w:rFonts w:ascii="Times New Roman" w:hAnsi="Times New Roman" w:cs="Times New Roman"/>
          <w:sz w:val="24"/>
          <w:szCs w:val="24"/>
        </w:rPr>
        <w:t xml:space="preserve"> Т.Б. Филичева, Г.В. Чиркина. </w:t>
      </w:r>
    </w:p>
    <w:p w:rsidR="00131DE1" w:rsidRDefault="00131DE1" w:rsidP="00131DE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программа для детей с задержкой психического развития на основе программы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школе детей с задержкой психического развития»;  под общей ред. С.Г.Шевченко.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Основное направление программ -   психолого-педагогическая поддержка позитивной социализации и индивидуализации, развития личности детей дошкольного возраста 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C357D" w:rsidRDefault="00DC357D" w:rsidP="00DC3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 xml:space="preserve">Детский сад оказывает дополнительные образовательные платные услуги  воспитанникам МБДОУ «Полазненский детский сад №7» всего в 2017 году  охвачено услугами дополнительного образования 304 воспитанника </w:t>
      </w:r>
      <w:r w:rsidR="00947EEE">
        <w:rPr>
          <w:rFonts w:ascii="Times New Roman" w:hAnsi="Times New Roman" w:cs="Times New Roman"/>
          <w:sz w:val="24"/>
          <w:szCs w:val="24"/>
        </w:rPr>
        <w:t xml:space="preserve">(69%) </w:t>
      </w:r>
      <w:r w:rsidRPr="00DC357D">
        <w:rPr>
          <w:rFonts w:ascii="Times New Roman" w:hAnsi="Times New Roman" w:cs="Times New Roman"/>
          <w:sz w:val="24"/>
          <w:szCs w:val="24"/>
        </w:rPr>
        <w:t>в возрасте от 4 до 7 лет.</w:t>
      </w:r>
    </w:p>
    <w:p w:rsidR="00947EEE" w:rsidRPr="00DC357D" w:rsidRDefault="00947EEE" w:rsidP="00DC3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36" w:type="dxa"/>
        <w:tblInd w:w="108" w:type="dxa"/>
        <w:tblLayout w:type="fixed"/>
        <w:tblLook w:val="04A0"/>
      </w:tblPr>
      <w:tblGrid>
        <w:gridCol w:w="8228"/>
        <w:gridCol w:w="1985"/>
        <w:gridCol w:w="4823"/>
      </w:tblGrid>
      <w:tr w:rsidR="00DC357D" w:rsidRPr="00DC357D" w:rsidTr="00DC357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DC357D" w:rsidRPr="00DC357D" w:rsidTr="00DC357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 программа коррекции речи детей 5-6 лет «Игры </w:t>
            </w:r>
            <w:proofErr w:type="gram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Салова Н.С. – учитель-логопед </w:t>
            </w:r>
          </w:p>
        </w:tc>
      </w:tr>
      <w:tr w:rsidR="00DC357D" w:rsidRPr="00DC357D" w:rsidTr="00DC357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развитию речи у детей 4-5 «Говори правильно»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Салова Н.С. - учитель-логопед, </w:t>
            </w:r>
            <w:proofErr w:type="spell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 М.А. -  учитель-логопед</w:t>
            </w:r>
          </w:p>
        </w:tc>
      </w:tr>
      <w:tr w:rsidR="00DC357D" w:rsidRPr="00DC357D" w:rsidTr="00DC357D">
        <w:trPr>
          <w:trHeight w:val="4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театрального мастерства  у детей 4-7 лет «В гостях у сказки»;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Поденщикова Т.Н. – музыкальный руководитель, Пьянкова А.В. - воспитатель</w:t>
            </w:r>
          </w:p>
        </w:tc>
      </w:tr>
      <w:tr w:rsidR="00DC357D" w:rsidRPr="00DC357D" w:rsidTr="00DC357D">
        <w:trPr>
          <w:trHeight w:val="3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старшего дошкольного возраста «Развивай-ка»;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Большакова А.В. – педагог-психолог</w:t>
            </w:r>
          </w:p>
        </w:tc>
      </w:tr>
      <w:tr w:rsidR="00DC357D" w:rsidRPr="00DC357D" w:rsidTr="00DC357D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 5-6 лет «</w:t>
            </w:r>
            <w:proofErr w:type="spell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Кочеткова Н.В. – педагог-психолог</w:t>
            </w:r>
          </w:p>
        </w:tc>
      </w:tr>
      <w:tr w:rsidR="00DC357D" w:rsidRPr="00DC357D" w:rsidTr="00DC357D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развития экспериментальной деятельности дошкольников 5-7 лет «Юный </w:t>
            </w:r>
            <w:r w:rsidRPr="00DC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Гилимзянова Н.В., Холод И.И. - воспитатели</w:t>
            </w:r>
          </w:p>
        </w:tc>
      </w:tr>
      <w:tr w:rsidR="00DC357D" w:rsidRPr="00DC357D" w:rsidTr="00DC357D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 развития вокальных способностей детей 4-5 лет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Пепеляева Е.С. – муз</w:t>
            </w:r>
            <w:proofErr w:type="gram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6E41F5" w:rsidRDefault="006E41F5" w:rsidP="00131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131DE1" w:rsidRDefault="00131DE1" w:rsidP="00131DE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«Основная общеобразовательная программа дошкольного образования МБДОУ «Полазненский детский сад №7» направлена на разностороннее развитие детей 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образования.Ежегодно проводится оценка качества достижения детьми планируемых результатов освоения «Основной образовательной программы дошкольного образования».</w:t>
      </w:r>
    </w:p>
    <w:p w:rsidR="00131DE1" w:rsidRDefault="00131DE1" w:rsidP="00131D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используются для индивидуализации образования, позволяют определить приоритетные направления работы с отдельными детьми и группой в целом, а также определить наиболее эффективные методы, приемы в работе с дошкольниками, произвести своевременную корректировку деятельности специалистов. Результаты педагогической диагностики свидетельствуют о том, что воспитанники ДОУ успешно осваивают основную образовательную программу МБДОУ «Полазненский детский сад №7», хорошо адаптируются к условиям школьного обучения.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Оформлены и переданы в школы «Карты развития» выпускников  детского сада. Продолжат обучение в МАОУ «ПСОШ№1»- 78 детей, МБОУ «ПСОШ №3»- 39детей, в школах г</w:t>
      </w:r>
      <w:r w:rsidR="00947EE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Пермь – 3 ребенка.</w:t>
      </w:r>
    </w:p>
    <w:p w:rsidR="00EB66D9" w:rsidRDefault="00131DE1" w:rsidP="00EB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уделялось детям с нарушением речи, а также детям с ОВЗ. С целью обеспечения полноценного логопедического сопровождения детей старших и подготовительных к школе групп функционирует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Дети, испытывающие трудности в освоении образовательной программы, проходили обследование на психолого-медико-педагогической комиссии с целью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сопровождения. При сотрудничестве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ПМПК, дети с ограниченными возможностями здоровья  прошли комплексное обследование, получили заключение и рекомендации. </w:t>
      </w:r>
      <w:r w:rsidR="00EB66D9">
        <w:rPr>
          <w:rFonts w:ascii="Times New Roman" w:hAnsi="Times New Roman" w:cs="Times New Roman"/>
          <w:sz w:val="24"/>
          <w:szCs w:val="24"/>
        </w:rPr>
        <w:t>На основании заключения ПМПК в учреждении организована коррекционно-развивающая работа, разработаны адаптированные программы для детей ОВЗ.</w:t>
      </w:r>
    </w:p>
    <w:p w:rsidR="00EB66D9" w:rsidRDefault="00947EEE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56515</wp:posOffset>
            </wp:positionV>
            <wp:extent cx="5318760" cy="1920240"/>
            <wp:effectExtent l="0" t="0" r="0" b="381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B66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Готов</w:t>
      </w:r>
      <w:r w:rsidR="006E41F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ность к школьному обучению 2017 </w:t>
      </w:r>
      <w:r w:rsidR="00EB66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год</w:t>
      </w: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Общее количество выпускников- 120.</w:t>
      </w: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B66D9" w:rsidRDefault="00EB66D9" w:rsidP="00EB66D9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EB66D9" w:rsidRDefault="00EB66D9" w:rsidP="00EB66D9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B66D9" w:rsidRDefault="00EB66D9" w:rsidP="00EB66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0CF" w:rsidRDefault="00D650CF" w:rsidP="00EB66D9">
      <w:pPr>
        <w:tabs>
          <w:tab w:val="left" w:pos="285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D9" w:rsidRDefault="00EB66D9" w:rsidP="00EB66D9">
      <w:pPr>
        <w:tabs>
          <w:tab w:val="left" w:pos="285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воспитанников в конкурсах:</w:t>
      </w:r>
    </w:p>
    <w:tbl>
      <w:tblPr>
        <w:tblStyle w:val="a5"/>
        <w:tblW w:w="7609" w:type="dxa"/>
        <w:jc w:val="center"/>
        <w:tblLook w:val="04A0"/>
      </w:tblPr>
      <w:tblGrid>
        <w:gridCol w:w="2136"/>
        <w:gridCol w:w="1743"/>
        <w:gridCol w:w="2075"/>
        <w:gridCol w:w="1655"/>
      </w:tblGrid>
      <w:tr w:rsidR="00163D71" w:rsidTr="00A258D5">
        <w:trPr>
          <w:trHeight w:val="27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1" w:rsidRDefault="00163D71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63D71" w:rsidTr="00A258D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34748" w:rsidTr="00A258D5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A2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(61%</w:t>
            </w:r>
            <w:proofErr w:type="gramStart"/>
            <w:r w:rsidR="00A2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</w:tbl>
    <w:p w:rsidR="00A258D5" w:rsidRDefault="00A258D5" w:rsidP="00A258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1DE1" w:rsidRPr="00A258D5" w:rsidRDefault="00A258D5" w:rsidP="00A258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воспитанников участвующий в творческих и интеллектуальных конкурсах различного уровня</w:t>
      </w:r>
    </w:p>
    <w:p w:rsidR="00A258D5" w:rsidRPr="00A258D5" w:rsidRDefault="00A258D5" w:rsidP="00A258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25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году</w:t>
      </w:r>
    </w:p>
    <w:p w:rsidR="00131DE1" w:rsidRDefault="00334748" w:rsidP="00131D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180" cy="2819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DE1" w:rsidRDefault="00131DE1" w:rsidP="00131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E42">
        <w:rPr>
          <w:rFonts w:ascii="Times New Roman" w:hAnsi="Times New Roman" w:cs="Times New Roman"/>
          <w:bCs/>
          <w:sz w:val="24"/>
          <w:szCs w:val="24"/>
          <w:u w:val="single"/>
        </w:rPr>
        <w:t>Выводы</w:t>
      </w:r>
      <w:r w:rsidR="00453E42" w:rsidRPr="00453E4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D650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учреждения определяет содержание образования и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с учетом их возрастных и индивидуальных особенностей. Образовательная программа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 педагогической диагностики  о</w:t>
      </w:r>
      <w:r w:rsidR="00C84C32">
        <w:rPr>
          <w:rFonts w:ascii="Times New Roman" w:hAnsi="Times New Roman" w:cs="Times New Roman"/>
          <w:sz w:val="24"/>
          <w:szCs w:val="24"/>
          <w:shd w:val="clear" w:color="auto" w:fill="FFFFFF"/>
        </w:rPr>
        <w:t>тражают  положительную динамику освоения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общеобразовательной программы  и развития  интегративных качеств дошкольников. Этому способствует использование современных образовательных технол</w:t>
      </w:r>
      <w:r w:rsidR="00C84C32">
        <w:rPr>
          <w:rFonts w:ascii="Times New Roman" w:hAnsi="Times New Roman" w:cs="Times New Roman"/>
          <w:sz w:val="24"/>
          <w:szCs w:val="24"/>
          <w:shd w:val="clear" w:color="auto" w:fill="FFFFFF"/>
        </w:rPr>
        <w:t>огий в педагогическом процессе.</w:t>
      </w:r>
    </w:p>
    <w:p w:rsidR="00131DE1" w:rsidRPr="00453E42" w:rsidRDefault="00131DE1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E42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Проблемное поле:</w:t>
      </w:r>
    </w:p>
    <w:p w:rsidR="00131DE1" w:rsidRPr="00922620" w:rsidRDefault="00D650CF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CF">
        <w:rPr>
          <w:rFonts w:ascii="Times New Roman" w:hAnsi="Times New Roman" w:cs="Times New Roman"/>
          <w:sz w:val="24"/>
          <w:szCs w:val="24"/>
        </w:rPr>
        <w:t>В образовательном процессе педагоги</w:t>
      </w:r>
      <w:r w:rsidR="00131DE1">
        <w:rPr>
          <w:rFonts w:ascii="Times New Roman" w:hAnsi="Times New Roman" w:cs="Times New Roman"/>
          <w:sz w:val="24"/>
          <w:szCs w:val="24"/>
        </w:rPr>
        <w:t xml:space="preserve"> отдают предпочтение традиционным формам работы с деть</w:t>
      </w:r>
      <w:r w:rsidR="00CF384D">
        <w:rPr>
          <w:rFonts w:ascii="Times New Roman" w:hAnsi="Times New Roman" w:cs="Times New Roman"/>
          <w:sz w:val="24"/>
          <w:szCs w:val="24"/>
        </w:rPr>
        <w:t>ми в ущерб развивающим,</w:t>
      </w:r>
      <w:r w:rsidR="00131DE1">
        <w:rPr>
          <w:rFonts w:ascii="Times New Roman" w:hAnsi="Times New Roman" w:cs="Times New Roman"/>
          <w:sz w:val="24"/>
          <w:szCs w:val="24"/>
        </w:rPr>
        <w:t xml:space="preserve"> ориентируются на усредненные показатели развития группы, не владеют современными образовательными технологиями, обеспечивающими ребенку субъектную позицию. В последнее время снизилось использование педагогами современных информационно-коммуникационных технологий в педагогическом процессе. </w:t>
      </w:r>
      <w:r w:rsidR="00CF384D">
        <w:rPr>
          <w:rFonts w:ascii="Times New Roman" w:hAnsi="Times New Roman" w:cs="Times New Roman"/>
          <w:sz w:val="24"/>
          <w:szCs w:val="24"/>
        </w:rPr>
        <w:t xml:space="preserve">Испытывают затруднения в ведении образовательной работы в условиях дифференциации и индивидуализации образования, </w:t>
      </w:r>
      <w:r w:rsidR="00131DE1">
        <w:rPr>
          <w:rFonts w:ascii="Times New Roman" w:hAnsi="Times New Roman" w:cs="Times New Roman"/>
          <w:sz w:val="24"/>
          <w:szCs w:val="24"/>
        </w:rPr>
        <w:t>недостаточно освоены приемы и технологии работы с детьми ОВЗ, что влияет на качество дошкольного образования таких детей.</w:t>
      </w:r>
    </w:p>
    <w:p w:rsidR="00922620" w:rsidRDefault="00453E42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620">
        <w:rPr>
          <w:rFonts w:ascii="Times New Roman" w:hAnsi="Times New Roman" w:cs="Times New Roman"/>
          <w:bCs/>
          <w:sz w:val="24"/>
          <w:szCs w:val="24"/>
          <w:u w:val="single"/>
        </w:rPr>
        <w:t>Перспективы:</w:t>
      </w:r>
    </w:p>
    <w:p w:rsidR="00922620" w:rsidRDefault="00131DE1" w:rsidP="00CF3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620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951976">
        <w:rPr>
          <w:rFonts w:ascii="Times New Roman" w:hAnsi="Times New Roman" w:cs="Times New Roman"/>
          <w:sz w:val="24"/>
          <w:szCs w:val="24"/>
        </w:rPr>
        <w:t>в педагогический процесс</w:t>
      </w:r>
      <w:r w:rsidRPr="00922620">
        <w:rPr>
          <w:rFonts w:ascii="Times New Roman" w:hAnsi="Times New Roman" w:cs="Times New Roman"/>
          <w:sz w:val="24"/>
          <w:szCs w:val="24"/>
        </w:rPr>
        <w:t xml:space="preserve"> инноваци</w:t>
      </w:r>
      <w:r w:rsidR="00951976">
        <w:rPr>
          <w:rFonts w:ascii="Times New Roman" w:hAnsi="Times New Roman" w:cs="Times New Roman"/>
          <w:sz w:val="24"/>
          <w:szCs w:val="24"/>
        </w:rPr>
        <w:t>онных</w:t>
      </w:r>
      <w:r w:rsidR="00922620" w:rsidRPr="00922620">
        <w:rPr>
          <w:rFonts w:ascii="Times New Roman" w:hAnsi="Times New Roman" w:cs="Times New Roman"/>
          <w:sz w:val="24"/>
          <w:szCs w:val="24"/>
        </w:rPr>
        <w:t xml:space="preserve"> технологий обеспечивающих дошкольнику </w:t>
      </w:r>
      <w:proofErr w:type="spellStart"/>
      <w:r w:rsidR="00922620" w:rsidRPr="00922620">
        <w:rPr>
          <w:rFonts w:ascii="Times New Roman" w:hAnsi="Times New Roman" w:cs="Times New Roman"/>
          <w:sz w:val="24"/>
          <w:szCs w:val="24"/>
        </w:rPr>
        <w:t>субьектную</w:t>
      </w:r>
      <w:proofErr w:type="spellEnd"/>
      <w:r w:rsidR="00922620" w:rsidRPr="00922620">
        <w:rPr>
          <w:rFonts w:ascii="Times New Roman" w:hAnsi="Times New Roman" w:cs="Times New Roman"/>
          <w:sz w:val="24"/>
          <w:szCs w:val="24"/>
        </w:rPr>
        <w:t xml:space="preserve"> позицию в деятельности. </w:t>
      </w:r>
      <w:r w:rsidR="00CF384D">
        <w:rPr>
          <w:rFonts w:ascii="Times New Roman" w:hAnsi="Times New Roman" w:cs="Times New Roman"/>
          <w:sz w:val="24"/>
          <w:szCs w:val="24"/>
        </w:rPr>
        <w:t>Освоение и использование педагогами возможностей современных информационно-коммуникационных технологий в образовательном процессе.</w:t>
      </w:r>
    </w:p>
    <w:p w:rsidR="00131DE1" w:rsidRDefault="00375E3D" w:rsidP="00CF3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E3D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F384D">
        <w:rPr>
          <w:rFonts w:ascii="Times New Roman" w:hAnsi="Times New Roman" w:cs="Times New Roman"/>
          <w:sz w:val="24"/>
          <w:szCs w:val="24"/>
        </w:rPr>
        <w:t>педагогами</w:t>
      </w:r>
      <w:r w:rsidRPr="00375E3D">
        <w:rPr>
          <w:rFonts w:ascii="Times New Roman" w:hAnsi="Times New Roman" w:cs="Times New Roman"/>
          <w:sz w:val="24"/>
          <w:szCs w:val="24"/>
        </w:rPr>
        <w:t>и применение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педагогическом процессе </w:t>
      </w:r>
      <w:r w:rsidRPr="00375E3D">
        <w:rPr>
          <w:rFonts w:ascii="Times New Roman" w:hAnsi="Times New Roman" w:cs="Times New Roman"/>
          <w:sz w:val="24"/>
          <w:szCs w:val="24"/>
        </w:rPr>
        <w:t xml:space="preserve">психолого-педагогических технологий необходимых для </w:t>
      </w:r>
      <w:r w:rsidR="00CF384D">
        <w:rPr>
          <w:rFonts w:ascii="Times New Roman" w:hAnsi="Times New Roman" w:cs="Times New Roman"/>
          <w:sz w:val="24"/>
          <w:szCs w:val="24"/>
        </w:rPr>
        <w:t xml:space="preserve">работы с детьми с ОВЗ. </w:t>
      </w:r>
    </w:p>
    <w:p w:rsidR="00CF384D" w:rsidRDefault="00CF384D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эффективных путей индивидуально-ориентированного взаимодействия с родителями (законными представителями) детей.</w:t>
      </w:r>
    </w:p>
    <w:p w:rsidR="00AF0135" w:rsidRDefault="00AF0135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5E7912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7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Организация учебного процесса</w:t>
      </w:r>
    </w:p>
    <w:p w:rsidR="00F52B99" w:rsidRPr="005E7912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Основной образовательной программой дошкольного образовательного учреждения.</w:t>
      </w:r>
    </w:p>
    <w:p w:rsidR="00F52B99" w:rsidRDefault="00F52B99" w:rsidP="00F52B99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проводится в соответствии с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непрерывной непосредственной образовательной деятельности составляет:</w:t>
      </w:r>
    </w:p>
    <w:p w:rsidR="00AF0135" w:rsidRPr="00AF0135" w:rsidRDefault="00AF0135" w:rsidP="00AF0135">
      <w:pPr>
        <w:pStyle w:val="ae"/>
        <w:numPr>
          <w:ilvl w:val="0"/>
          <w:numId w:val="15"/>
        </w:numPr>
        <w:spacing w:after="0" w:line="312" w:lineRule="atLeast"/>
        <w:ind w:left="99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2 до 3 лет продолжительность НОД не более 10 мин.;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3 до 4 лет  продолжительность НОД не более 15 мин.;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4 до 5 лет продолжительность НОД не более 20 мин.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5 до 6 лет продолжительность НОД не более 25 мин.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6 до 7 лет продолжительность НОД не более 30 мин.</w:t>
      </w:r>
    </w:p>
    <w:p w:rsidR="00F52B99" w:rsidRPr="005E7912" w:rsidRDefault="00F52B99" w:rsidP="00F52B99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непосредственно образовательная деятельность  проводится на участке во время прогулки (в зависимости от погодных условий).</w:t>
      </w:r>
    </w:p>
    <w:p w:rsidR="00F52B99" w:rsidRPr="005E7912" w:rsidRDefault="00F52B99" w:rsidP="00F52B9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непрерывной непосредственной образовательной деятельности в первой половине дня в младших и средних группах не превышает 2-х (30 и 40 мин. соответственно), а в старшей и подготовительной  - 3-х (45 мин. и 1,5 часа соответственно).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графиком, непосредственная образовательная деятельность с детьми всех возрастных групп осуществляется и во второй половине дня после дневного сна. Перерывы между периодами непосредственной образовательной деятельностью составляет 10 мин. В середине непосредственно образовательной деятельности статического характера проводятся физкультурные минутки.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деятельность, требующая  повышенной познавательной активности, умственного напряжения детей, организуется в первую половину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 (в группах детей старшего возраста)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учебные занятия не проводятся. В летний оздоровительный период  проводятся спортивные и подвижные игры, спортивные праздники, экскурсии и др. мероприятия во время прогулки.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F52B99" w:rsidRPr="005E7912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</w:p>
    <w:p w:rsidR="00F52B99" w:rsidRPr="005E7912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воспитанников установлен в соответствии с  Федеральным Законом от 29.12.2012г. №273-ФЗ  «Об образовании в Российской Федерации»,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 Уставом ДОУ,  Правилами внутреннего распорядка воспитанников, другими нормативно-правовыми актами по вопросам образования, социальной защиты прав и интересов детей.</w:t>
      </w:r>
    </w:p>
    <w:p w:rsidR="00DA5B5A" w:rsidRDefault="00DA5B5A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Кадровое обеспечение</w:t>
      </w:r>
    </w:p>
    <w:p w:rsidR="00D650CF" w:rsidRPr="000178BC" w:rsidRDefault="00D650CF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5B5A" w:rsidRDefault="00DA5B5A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ДОУ  укомплектовано квалифицированными педагогическими кадрами.</w:t>
      </w:r>
    </w:p>
    <w:p w:rsidR="00F52B99" w:rsidRPr="00DA5B5A" w:rsidRDefault="00F52B99" w:rsidP="00F5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об образовании: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D650CF" w:rsidRPr="00D650CF" w:rsidTr="00F52B9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2B99"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(включая руководителей)</w:t>
            </w:r>
          </w:p>
        </w:tc>
      </w:tr>
      <w:tr w:rsidR="00D650CF" w:rsidRPr="00D650CF" w:rsidTr="00F52B9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DA5B5A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2B99"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педагога</w:t>
            </w:r>
          </w:p>
        </w:tc>
      </w:tr>
    </w:tbl>
    <w:p w:rsidR="00D650CF" w:rsidRDefault="00D650CF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A5B5A" w:rsidRDefault="00DA5B5A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A5B5A" w:rsidSect="00DA5B5A">
          <w:footerReference w:type="default" r:id="rId11"/>
          <w:pgSz w:w="16838" w:h="11906" w:orient="landscape"/>
          <w:pgMar w:top="993" w:right="1134" w:bottom="568" w:left="1134" w:header="709" w:footer="45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1493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2B99" w:rsidRPr="00DA5B5A" w:rsidRDefault="00F52B99" w:rsidP="00F5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педагогических работниках по педагогическому стажу 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</w:tblGrid>
      <w:tr w:rsidR="00AF0135" w:rsidRPr="00897598" w:rsidTr="00F52B99"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AF0135" w:rsidRPr="00897598" w:rsidTr="00F52B99">
        <w:tc>
          <w:tcPr>
            <w:tcW w:w="2112" w:type="dxa"/>
          </w:tcPr>
          <w:p w:rsidR="00F52B99" w:rsidRPr="00897598" w:rsidRDefault="00D650CF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52B99"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52B99" w:rsidRDefault="00DA5B5A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5B5A" w:rsidRDefault="00DA5B5A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A5B5A" w:rsidRPr="000178BC" w:rsidRDefault="00DA5B5A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52B99" w:rsidRPr="00DA5B5A" w:rsidRDefault="00F52B99" w:rsidP="00F5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об аттестации:</w:t>
      </w:r>
      <w:r w:rsidR="003B2F62"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360"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>в 2017 году повысили категорию 4 педагога</w:t>
      </w:r>
    </w:p>
    <w:tbl>
      <w:tblPr>
        <w:tblStyle w:val="a5"/>
        <w:tblW w:w="0" w:type="auto"/>
        <w:tblLook w:val="04A0"/>
      </w:tblPr>
      <w:tblGrid>
        <w:gridCol w:w="3696"/>
        <w:gridCol w:w="3696"/>
        <w:gridCol w:w="4482"/>
        <w:gridCol w:w="2912"/>
      </w:tblGrid>
      <w:tr w:rsidR="00F52B99" w:rsidRPr="000178BC" w:rsidTr="00F52B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EC0360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F52B99" w:rsidRPr="000178BC" w:rsidTr="00F52B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3B2F62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педагога-10%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EC0360" w:rsidRDefault="00A17E0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педагогов - 42</w:t>
            </w:r>
            <w:r w:rsidR="00F52B99" w:rsidRPr="00EC0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083900" w:rsidP="000839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1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="004C0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дагогов – 26</w:t>
            </w:r>
            <w:r w:rsidR="00F52B99"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4C0E1E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22 </w:t>
            </w:r>
            <w:r w:rsidR="00F52B99"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52B99" w:rsidRPr="000178BC" w:rsidRDefault="00F52B99" w:rsidP="00F52B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2B99" w:rsidRPr="000178BC" w:rsidSect="00F52B99">
          <w:pgSz w:w="16838" w:h="11906" w:orient="landscape"/>
          <w:pgMar w:top="993" w:right="1134" w:bottom="851" w:left="1134" w:header="709" w:footer="450" w:gutter="0"/>
          <w:cols w:space="720"/>
          <w:titlePg/>
          <w:docGrid w:linePitch="299"/>
        </w:sectPr>
      </w:pPr>
    </w:p>
    <w:p w:rsidR="00F52B99" w:rsidRPr="000178BC" w:rsidRDefault="00AF0135" w:rsidP="00F52B9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В </w:t>
      </w:r>
      <w:r w:rsidR="00F52B99"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2017 учебном году  100% педагогов прошли курсовую подготовку  на базе АНО «Карьера и образование»,</w:t>
      </w:r>
      <w:r w:rsidR="00F52B99" w:rsidRPr="000178BC">
        <w:rPr>
          <w:rFonts w:ascii="Times New Roman" w:hAnsi="Times New Roman" w:cs="Times New Roman"/>
          <w:sz w:val="24"/>
          <w:szCs w:val="24"/>
        </w:rPr>
        <w:t>ГБУ ДПО "Институт развития образования Пермского края",РИНО "ПГНИУ",«Пермский государственный гуманитарно-педагогический университет».</w:t>
      </w:r>
    </w:p>
    <w:p w:rsidR="00F52B99" w:rsidRPr="000178BC" w:rsidRDefault="00DA52B8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целью повышения квалификации педагогов н</w:t>
      </w:r>
      <w:r w:rsidR="00F52B99"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 базе ДОУ создано и работает профессиональное педагогическое объединение воспитателей п. </w:t>
      </w:r>
      <w:proofErr w:type="spellStart"/>
      <w:r w:rsidR="00F52B99"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Полазна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F52B99" w:rsidRPr="000178BC" w:rsidRDefault="00F52B99" w:rsidP="00F52B99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0178BC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Профессиональная переподготовка </w:t>
      </w:r>
      <w:r w:rsidR="00DA52B8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педагогических работников в </w:t>
      </w:r>
      <w:r w:rsidRPr="000178BC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>2017 году</w:t>
      </w:r>
    </w:p>
    <w:p w:rsidR="00F52B99" w:rsidRPr="000178BC" w:rsidRDefault="00F52B99" w:rsidP="00F52B99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709"/>
        <w:gridCol w:w="3969"/>
        <w:gridCol w:w="1560"/>
        <w:gridCol w:w="3543"/>
        <w:gridCol w:w="3828"/>
        <w:gridCol w:w="1842"/>
      </w:tblGrid>
      <w:tr w:rsidR="00F52B99" w:rsidRPr="004938D7" w:rsidTr="00F52B9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938D7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Фамилия И.О.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4938D7">
              <w:rPr>
                <w:rFonts w:ascii="Times New Roman" w:hAnsi="Times New Roman" w:cs="Times New Roman"/>
                <w:b/>
                <w:lang w:eastAsia="ru-RU"/>
              </w:rPr>
              <w:t>учебного</w:t>
            </w:r>
            <w:proofErr w:type="gramEnd"/>
          </w:p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заведения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Полученная 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52B99" w:rsidRPr="000178BC" w:rsidTr="00F52B99">
        <w:trPr>
          <w:trHeight w:val="6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Любовь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 "Карьера и образование"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</w:t>
            </w:r>
          </w:p>
        </w:tc>
      </w:tr>
      <w:tr w:rsidR="00F52B99" w:rsidRPr="000178BC" w:rsidTr="00F52B99">
        <w:trPr>
          <w:trHeight w:val="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 Янина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 "Карьера и образование"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260ч</w:t>
            </w:r>
          </w:p>
        </w:tc>
      </w:tr>
      <w:tr w:rsidR="00F52B99" w:rsidRPr="000178BC" w:rsidTr="00F52B9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ОЦ «Каменный город»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часов</w:t>
            </w:r>
          </w:p>
        </w:tc>
      </w:tr>
      <w:tr w:rsidR="00F52B99" w:rsidRPr="000178BC" w:rsidTr="00F52B99">
        <w:trPr>
          <w:trHeight w:val="6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Зинаида Александровна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ОЦ «Каменный город»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в сфере 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часов </w:t>
            </w:r>
          </w:p>
        </w:tc>
      </w:tr>
    </w:tbl>
    <w:p w:rsidR="009231A8" w:rsidRDefault="009231A8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A8" w:rsidRDefault="009231A8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99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Каждый педагог имеет и методическую тему.</w:t>
      </w:r>
    </w:p>
    <w:p w:rsidR="00713630" w:rsidRDefault="00713630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активность педагогов в 2017 году (участие в семинарах, конференциях, мастер-классах, открытые мероприятия</w:t>
      </w:r>
      <w:r w:rsidR="00CF0E7C">
        <w:rPr>
          <w:rFonts w:ascii="Times New Roman" w:hAnsi="Times New Roman" w:cs="Times New Roman"/>
          <w:sz w:val="24"/>
          <w:szCs w:val="24"/>
        </w:rPr>
        <w:t xml:space="preserve">, публикации </w:t>
      </w:r>
      <w:r w:rsidR="00563821">
        <w:rPr>
          <w:rFonts w:ascii="Times New Roman" w:hAnsi="Times New Roman" w:cs="Times New Roman"/>
          <w:sz w:val="24"/>
          <w:szCs w:val="24"/>
        </w:rPr>
        <w:t>и т. д.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/>
      </w:tblPr>
      <w:tblGrid>
        <w:gridCol w:w="3936"/>
        <w:gridCol w:w="4929"/>
        <w:gridCol w:w="3292"/>
      </w:tblGrid>
      <w:tr w:rsidR="00F01748" w:rsidRPr="00BE4352" w:rsidTr="00EB1478">
        <w:tc>
          <w:tcPr>
            <w:tcW w:w="3936" w:type="dxa"/>
          </w:tcPr>
          <w:p w:rsidR="00713630" w:rsidRPr="00BE4352" w:rsidRDefault="00713630" w:rsidP="00B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929" w:type="dxa"/>
          </w:tcPr>
          <w:p w:rsidR="00713630" w:rsidRPr="00BE4352" w:rsidRDefault="00713630" w:rsidP="00B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292" w:type="dxa"/>
          </w:tcPr>
          <w:p w:rsidR="00713630" w:rsidRPr="00BE4352" w:rsidRDefault="00713630" w:rsidP="00B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929" w:type="dxa"/>
          </w:tcPr>
          <w:p w:rsidR="00CF0E7C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713630" w:rsidRPr="00BE4352" w:rsidRDefault="00BE4352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(58%)</w:t>
            </w:r>
          </w:p>
        </w:tc>
      </w:tr>
    </w:tbl>
    <w:p w:rsidR="00713630" w:rsidRPr="00293376" w:rsidRDefault="00713630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3630" w:rsidRPr="00293376" w:rsidRDefault="00713630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4352" w:rsidRDefault="00BE4352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821" w:rsidRPr="00293376" w:rsidRDefault="00563821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821" w:rsidRPr="00293376" w:rsidRDefault="00563821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2B99" w:rsidRPr="00F01748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1748">
        <w:rPr>
          <w:rFonts w:ascii="Times New Roman" w:hAnsi="Times New Roman" w:cs="Times New Roman"/>
          <w:sz w:val="24"/>
          <w:szCs w:val="24"/>
          <w:lang w:eastAsia="ru-RU"/>
        </w:rPr>
        <w:t>Всего в конкурсах различного уровня приняли участие 20 педагогов (40%), из них 33,2% заняли призовые места.</w:t>
      </w:r>
    </w:p>
    <w:p w:rsidR="00563821" w:rsidRDefault="00563821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педагоги ДОУ принимали участие в работе районных профессиональных педа</w:t>
      </w:r>
      <w:r w:rsidR="00F01748">
        <w:rPr>
          <w:rFonts w:ascii="Times New Roman" w:hAnsi="Times New Roman" w:cs="Times New Roman"/>
          <w:sz w:val="24"/>
          <w:szCs w:val="24"/>
          <w:lang w:eastAsia="ru-RU"/>
        </w:rPr>
        <w:t>гогических объединений – всего 7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2% педагогов. </w:t>
      </w:r>
    </w:p>
    <w:p w:rsidR="00563821" w:rsidRDefault="00563821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99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В</w:t>
      </w:r>
      <w:r w:rsidR="00083900">
        <w:rPr>
          <w:rFonts w:ascii="Times New Roman" w:hAnsi="Times New Roman" w:cs="Times New Roman"/>
          <w:sz w:val="24"/>
          <w:szCs w:val="24"/>
        </w:rPr>
        <w:t xml:space="preserve"> творческих группах работают – 9</w:t>
      </w:r>
      <w:r w:rsidRPr="000178BC">
        <w:rPr>
          <w:rFonts w:ascii="Times New Roman" w:hAnsi="Times New Roman" w:cs="Times New Roman"/>
          <w:sz w:val="24"/>
          <w:szCs w:val="24"/>
        </w:rPr>
        <w:t>3 % от общей численности педагогов.</w:t>
      </w:r>
    </w:p>
    <w:p w:rsidR="00083900" w:rsidRPr="000178BC" w:rsidRDefault="00083900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99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 xml:space="preserve">Членами творческих групп  разработаны  методические рекомендации: </w:t>
      </w:r>
    </w:p>
    <w:p w:rsidR="00F52B99" w:rsidRPr="000178BC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 xml:space="preserve">по организации развивающей предметно-пространственной среды в группах в соответствии с ФГОС </w:t>
      </w:r>
      <w:proofErr w:type="gramStart"/>
      <w:r w:rsidRPr="000178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78BC">
        <w:rPr>
          <w:rFonts w:ascii="Times New Roman" w:hAnsi="Times New Roman" w:cs="Times New Roman"/>
          <w:sz w:val="24"/>
          <w:szCs w:val="24"/>
        </w:rPr>
        <w:t>;</w:t>
      </w:r>
    </w:p>
    <w:p w:rsidR="00F52B99" w:rsidRPr="000178BC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по осуществлению календарного планирования;</w:t>
      </w:r>
    </w:p>
    <w:p w:rsidR="00F52B99" w:rsidRPr="000178BC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по содержанию информационных стендов для родителей;</w:t>
      </w:r>
    </w:p>
    <w:p w:rsidR="00F52B99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по содержанию центров детского развития в группах.</w:t>
      </w:r>
    </w:p>
    <w:p w:rsidR="00083900" w:rsidRDefault="00083900" w:rsidP="000839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900">
        <w:rPr>
          <w:rFonts w:ascii="Times New Roman" w:hAnsi="Times New Roman" w:cs="Times New Roman"/>
          <w:sz w:val="24"/>
          <w:szCs w:val="24"/>
        </w:rPr>
        <w:t xml:space="preserve">Откорректирован </w:t>
      </w:r>
      <w:r>
        <w:rPr>
          <w:rFonts w:ascii="Times New Roman" w:hAnsi="Times New Roman" w:cs="Times New Roman"/>
          <w:sz w:val="24"/>
          <w:szCs w:val="24"/>
        </w:rPr>
        <w:t xml:space="preserve"> комплексно-тематический план для всех возрастных групп. </w:t>
      </w:r>
    </w:p>
    <w:p w:rsidR="00083900" w:rsidRPr="00012CF1" w:rsidRDefault="00083900" w:rsidP="000839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</w:rPr>
        <w:t>Участие ДОУ в реализации муниципальных</w:t>
      </w:r>
      <w:r w:rsidR="001066AB">
        <w:rPr>
          <w:rFonts w:ascii="Times New Roman" w:hAnsi="Times New Roman" w:cs="Times New Roman"/>
          <w:sz w:val="24"/>
          <w:szCs w:val="24"/>
          <w:u w:val="single"/>
        </w:rPr>
        <w:t xml:space="preserve">,  краевых и региональных </w:t>
      </w:r>
      <w:r w:rsidRPr="000178BC">
        <w:rPr>
          <w:rFonts w:ascii="Times New Roman" w:hAnsi="Times New Roman" w:cs="Times New Roman"/>
          <w:sz w:val="24"/>
          <w:szCs w:val="24"/>
          <w:u w:val="single"/>
        </w:rPr>
        <w:t xml:space="preserve"> программ:</w:t>
      </w:r>
    </w:p>
    <w:p w:rsidR="00F52B99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1066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Муниципальная программа 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«Талантливые дети»;</w:t>
      </w:r>
    </w:p>
    <w:p w:rsidR="001066AB" w:rsidRDefault="001066AB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Краевой проект «Читаем вместе»;</w:t>
      </w:r>
    </w:p>
    <w:p w:rsidR="001066AB" w:rsidRDefault="001066AB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региональный проект «Сохраним семью – сбережем Россию!»</w:t>
      </w:r>
      <w:r w:rsidR="000839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083900" w:rsidRPr="000178BC" w:rsidRDefault="00083900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52B99" w:rsidRPr="001066AB" w:rsidRDefault="00F52B99" w:rsidP="00F52B9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1066AB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52B99" w:rsidRPr="000178BC" w:rsidRDefault="00F52B99" w:rsidP="004C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  <w:r w:rsidR="00106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178B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</w:t>
      </w:r>
      <w:r w:rsidR="00EC0360">
        <w:rPr>
          <w:rFonts w:ascii="Times New Roman" w:hAnsi="Times New Roman" w:cs="Times New Roman"/>
          <w:sz w:val="24"/>
          <w:szCs w:val="24"/>
        </w:rPr>
        <w:t xml:space="preserve">Педагогический состав значительно обновился за счет вновь прибывших специалистов и молодых педагогов, прошедших профессиональную переподготовку. </w:t>
      </w:r>
      <w:r w:rsidR="004C0E1E">
        <w:rPr>
          <w:rFonts w:ascii="Times New Roman" w:hAnsi="Times New Roman" w:cs="Times New Roman"/>
          <w:sz w:val="24"/>
          <w:szCs w:val="24"/>
        </w:rPr>
        <w:t>В</w:t>
      </w:r>
      <w:r w:rsidRPr="000178BC">
        <w:rPr>
          <w:rFonts w:ascii="Times New Roman" w:hAnsi="Times New Roman" w:cs="Times New Roman"/>
          <w:bCs/>
          <w:sz w:val="24"/>
          <w:szCs w:val="24"/>
        </w:rPr>
        <w:t>ысокий уровень профессионализма педагогов со стажем позволяет обеспечить высокое качество педагогического процесса,  и увеличить количество педагогов с первой квалификационной категорией.</w:t>
      </w:r>
      <w:r w:rsidR="00296D4B">
        <w:rPr>
          <w:rFonts w:ascii="Times New Roman" w:hAnsi="Times New Roman" w:cs="Times New Roman"/>
          <w:bCs/>
          <w:sz w:val="24"/>
          <w:szCs w:val="24"/>
        </w:rPr>
        <w:t xml:space="preserve"> 100% педагогов повысили квалификацию посредством курсовой подготовки.</w:t>
      </w: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Проблемное поле: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вновь пришедшие педагоги слабо владеют педагогическими технологиями,  не имеют опыта работы с детьми, </w:t>
      </w:r>
    </w:p>
    <w:p w:rsidR="00F52B99" w:rsidRPr="000178BC" w:rsidRDefault="00F52B99" w:rsidP="00F5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Слабая ИКТ-компетентность педагогических кадров, практическая подготовка в области применения компьютерных средств в образовательной деятельности, что не позволяет достойно и качественно представлять свой опыт работы в современных условиях.</w:t>
      </w: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возродить систему наставничества, запланировать курсовую и профессиональную переподготовку  новых сотрудников, в</w:t>
      </w:r>
      <w:r w:rsidRPr="000178BC">
        <w:rPr>
          <w:rFonts w:ascii="Times New Roman" w:hAnsi="Times New Roman" w:cs="Times New Roman"/>
          <w:sz w:val="24"/>
          <w:szCs w:val="24"/>
        </w:rPr>
        <w:t>ыстроить адресную методическую помощь педагогам, имеющим затруднения в профессиональной деятельности</w:t>
      </w:r>
    </w:p>
    <w:p w:rsidR="00F52B99" w:rsidRPr="000178BC" w:rsidRDefault="00F52B99" w:rsidP="00F52B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следующем учебном году активизировать других педагогов для выступления на городских педагогических сообществах, конференциях, принимать участие в очных конкурсах профессионального мастерства и т.д.</w:t>
      </w: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педагогов имеющих 1 категорию, на аттестацию высшей квалификационной категорией.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Организовать мероприятия, способствующие повышению педагогической компетентности воспитателей, осуществить практическую подготовку педагогов в области применения компьютерных технологий, обучать их современным технологиям дошкольного образования.</w:t>
      </w: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7.Учебно-методическое, библиотечно-информационное обеспечение</w:t>
      </w:r>
    </w:p>
    <w:p w:rsidR="00F52B99" w:rsidRPr="00257F79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B99" w:rsidRPr="00257F79" w:rsidRDefault="00F52B99" w:rsidP="00F52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материал, программно-методическое обеспечение по реализуемой программе в соответствии с задачами пяти образовательных областей и, с учетом части, формируемой участниками образовательного процесса (игровая технология интенсивного интеллектуального развития дошкольников3-7 лет «Сказочные лабиринты игры» </w:t>
      </w:r>
      <w:proofErr w:type="spellStart"/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В.В.Воскобовича</w:t>
      </w:r>
      <w:proofErr w:type="spellEnd"/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познавательно-исследовательской деятельности дошкольников в условиях детской лаборатории) составляет 60%. </w:t>
      </w:r>
      <w:r w:rsidRPr="00257F7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Требования к играм, игрушкам, дидактическому материалу, издательской продукции выполняются. Педагоги в полной мере обеспечены методической литературой.</w:t>
      </w:r>
    </w:p>
    <w:p w:rsidR="00F52B99" w:rsidRPr="00257F79" w:rsidRDefault="00F52B99" w:rsidP="00F52B99">
      <w:pPr>
        <w:tabs>
          <w:tab w:val="num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воспитательно-образовательном процессе используются современные информационно-коммуникационные технологии.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257F7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57F79">
        <w:rPr>
          <w:rFonts w:ascii="Times New Roman" w:hAnsi="Times New Roman" w:cs="Times New Roman"/>
          <w:sz w:val="24"/>
          <w:szCs w:val="24"/>
        </w:rPr>
        <w:t xml:space="preserve"> типа, развивающего обучения, проблемного обучения, проектную деятельность. </w:t>
      </w:r>
      <w:proofErr w:type="spellStart"/>
      <w:r w:rsidRPr="00257F7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57F79">
        <w:rPr>
          <w:rFonts w:ascii="Times New Roman" w:hAnsi="Times New Roman" w:cs="Times New Roman"/>
          <w:sz w:val="24"/>
          <w:szCs w:val="24"/>
        </w:rPr>
        <w:t xml:space="preserve">  показало, что информационное обеспечение образовательного процесса ДОУ включает: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ресурсами,  фото, видео материалами и пр., 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С целью взаимодействия  между участниками образовательного процесса (педагоги, родители, дети),  создан </w:t>
      </w:r>
      <w:proofErr w:type="gramStart"/>
      <w:r w:rsidRPr="00257F79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257F79">
        <w:rPr>
          <w:rFonts w:ascii="Times New Roman" w:hAnsi="Times New Roman" w:cs="Times New Roman"/>
          <w:sz w:val="24"/>
          <w:szCs w:val="24"/>
        </w:rPr>
        <w:t xml:space="preserve"> ДОУ </w:t>
      </w:r>
      <w:r w:rsidRPr="00257F79">
        <w:rPr>
          <w:rFonts w:ascii="Times New Roman" w:hAnsi="Times New Roman" w:cs="Times New Roman"/>
          <w:sz w:val="24"/>
          <w:szCs w:val="24"/>
          <w:u w:val="single"/>
        </w:rPr>
        <w:t>http://polazna-ds7.dobryanka-edu.ru/</w:t>
      </w:r>
      <w:r w:rsidRPr="00257F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57F7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497B0D">
        <w:rPr>
          <w:rFonts w:ascii="Times New Roman" w:hAnsi="Times New Roman" w:cs="Times New Roman"/>
          <w:sz w:val="24"/>
          <w:szCs w:val="24"/>
        </w:rPr>
        <w:t xml:space="preserve"> </w:t>
      </w:r>
      <w:r w:rsidRPr="00257F79">
        <w:rPr>
          <w:rFonts w:ascii="Times New Roman" w:hAnsi="Times New Roman" w:cs="Times New Roman"/>
          <w:sz w:val="24"/>
          <w:szCs w:val="24"/>
        </w:rPr>
        <w:t xml:space="preserve"> размещена информация, определённая законодательством.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 электронная почта, сайт. 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самоанализа, оценки качества образования.  Педагоги создали </w:t>
      </w:r>
      <w:proofErr w:type="spellStart"/>
      <w:r w:rsidRPr="00257F79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257F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7F79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257F79">
        <w:rPr>
          <w:rFonts w:ascii="Times New Roman" w:hAnsi="Times New Roman" w:cs="Times New Roman"/>
          <w:sz w:val="24"/>
          <w:szCs w:val="24"/>
        </w:rPr>
        <w:t xml:space="preserve"> видеоматериалы, обучающие презентации для дошкольников, которые используют в ходе проектирования образовательного процесса. Использование проекционного оборудования делает образовательный процесс 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F52B99" w:rsidRPr="00257F79" w:rsidRDefault="00F52B99" w:rsidP="00F52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F79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Методическое обеспечение при использовании ИКТ</w:t>
      </w:r>
      <w:r w:rsidRPr="00257F79">
        <w:rPr>
          <w:rFonts w:ascii="Times New Roman" w:hAnsi="Times New Roman" w:cs="Times New Roman"/>
          <w:sz w:val="24"/>
          <w:szCs w:val="24"/>
        </w:rPr>
        <w:t xml:space="preserve"> направлено на оказание методической поддержки педагогам в использовании ИКТ, развитие их творческого потенциала. В ДОУ имеются квалифицированные кадры, организующие информационное пространство. </w:t>
      </w:r>
    </w:p>
    <w:p w:rsidR="00F52B99" w:rsidRPr="00257F79" w:rsidRDefault="00293376" w:rsidP="00F52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52B99" w:rsidRPr="00257F79">
        <w:rPr>
          <w:rFonts w:ascii="Times New Roman" w:hAnsi="Times New Roman" w:cs="Times New Roman"/>
          <w:sz w:val="24"/>
          <w:szCs w:val="24"/>
        </w:rPr>
        <w:t>нформация о деятельности ДОУ систематически размещается в новостном блоке на сайте детского сада. В методическом кабинете оборудованы места для работы с компьютером, имеется копировальная техника, проекционное, мультимедийное оборудование.</w:t>
      </w:r>
    </w:p>
    <w:p w:rsidR="00F52B99" w:rsidRPr="000178BC" w:rsidRDefault="00F52B99" w:rsidP="00F5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Default="00F52B99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8.Материально-техническая база</w:t>
      </w:r>
    </w:p>
    <w:p w:rsidR="00F52B99" w:rsidRPr="000178BC" w:rsidRDefault="00F52B99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0178BC" w:rsidRDefault="00F52B99" w:rsidP="00F52B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Территория благоустроена.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Требования к зданию, участку образовательного учреждения, к водоснабжению и канализации, отоплению и вентиляции здания,   к набору и площадям образовательных помещений, их отделке и оборудованию, к искусственному и естественному освещению помещений для образования детей, к санитарному состоянию и содержанию помещений, пожарной безопасности, охраны жизни и здоровья воспитанников и работников соблюдаются. 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 xml:space="preserve">В ДОУ создана такая предметно-пространственная организация помещений и участков, которая служит интересам и потребностям современных детей, а ее элементы - развитию дошкольников. Все элементы среды связаны между собой по содержанию и художественному решению. Созданы условия для познавательно-речевого, физического, художественно-эстетического и социально-личностного развития. </w:t>
      </w:r>
    </w:p>
    <w:p w:rsidR="00F52B99" w:rsidRPr="000178BC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развивающая среда укомплектована современным оборудованием и игрушками в соответствии с ФГОСДО, возрастными особенностями детей, реализуемой основной общеразвивающей программой. </w:t>
      </w:r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</w:t>
      </w:r>
      <w:r w:rsid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</w:t>
      </w:r>
      <w:r w:rsidR="00B01492"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</w:t>
      </w:r>
      <w:r w:rsid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60%</w:t>
      </w:r>
      <w:r w:rsidR="00497B0D"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8BC">
        <w:rPr>
          <w:rFonts w:ascii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групповых комнат обеспечивает детям свободный доступ к играм и игрушкам, потребность ребенка участвовать в совместной деятельности со сверстниками. Физкультурные залы в достаточной степени оснащены физкультурным оборудованием и инвентарем.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Образовательный процесс обеспечен  техническими средствами  обучения: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для педагогов </w:t>
            </w:r>
          </w:p>
        </w:tc>
        <w:tc>
          <w:tcPr>
            <w:tcW w:w="4360" w:type="dxa"/>
          </w:tcPr>
          <w:p w:rsidR="00F52B99" w:rsidRPr="000178BC" w:rsidRDefault="00293376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(4-стационарные; 6-ноутбуков</w:t>
            </w:r>
            <w:r w:rsidR="00F52B99"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Проекционное оборудование (проектор и экран)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Принтеры и МФУ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52B99" w:rsidRPr="000178BC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Обеспечение безопасности жизни и деятельности ребёнка в здании и на территории.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lastRenderedPageBreak/>
        <w:t>В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акты, и обеспечивающем безопасное пребывание детей и взрослых в учреждении: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1) установлена система видеонаблюдения.</w:t>
      </w:r>
    </w:p>
    <w:p w:rsidR="00F52B99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2) автоматическая пожарная сигнализация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3)Программно-аппаратный комплекс</w:t>
      </w:r>
      <w:r w:rsidRPr="000178BC">
        <w:rPr>
          <w:rFonts w:ascii="Times New Roman" w:eastAsia="Calibri" w:hAnsi="Times New Roman" w:cs="Times New Roman"/>
          <w:sz w:val="24"/>
          <w:szCs w:val="24"/>
        </w:rPr>
        <w:t xml:space="preserve"> «Стрелец-мониторинг»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3) кнопка тревожной сигнализации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4) учебные тренировочные занятия и инструктажи, беседы с воспитанниками;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5) паспорт безопасности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6) первичные средства пожаротушения.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7)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план по безопасности дорожного движения.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В течение года были проведены по плану 2 учебных тренировочных занятия, предусматривающих эвакуацию детей и сотрудников.</w:t>
      </w:r>
    </w:p>
    <w:p w:rsidR="00F52B99" w:rsidRPr="000178BC" w:rsidRDefault="00F52B99" w:rsidP="00F52B9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осуществляют  медицинские работники </w:t>
      </w:r>
      <w:proofErr w:type="spellStart"/>
      <w:r w:rsidRPr="000178BC">
        <w:rPr>
          <w:rFonts w:ascii="Times New Roman" w:hAnsi="Times New Roman" w:cs="Times New Roman"/>
          <w:sz w:val="24"/>
          <w:szCs w:val="24"/>
          <w:lang w:eastAsia="ru-RU"/>
        </w:rPr>
        <w:t>Полазненской</w:t>
      </w:r>
      <w:proofErr w:type="spellEnd"/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больницы, в соответствии с договором, с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озданы необходимые условия для его качественного осуществления.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В ДОУ организовано 4-х разовое питание на основе примерного 10-дневного меню по сезонам, разработанного ЗАО «Уральский региональный Центр питания».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ДОУ  ведется постоянный </w:t>
      </w:r>
      <w:proofErr w:type="gramStart"/>
      <w:r w:rsidRPr="000178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178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санитарно-гигиенической безопасности: регулярно проводятся лабораторно-инструментальные исследования, измерения метеорологических факторов, освещенности, бактериологические исследования помещений пищеблока и  групповых комнат. 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сотрудники детского сада имеют медицинские книжки и своевременно проходят  плановые медицинские обследования. 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Сотрудниками пройдено </w:t>
      </w:r>
      <w:proofErr w:type="gramStart"/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пожарной безопасности, ГО и ЧС.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улучшение материально-технической базы учреждения потрачено: 697 338 рублей.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игровое оборудование и канцелярские товары  потрачено: 525 067 рублей.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обучение сотрудников потрачено: 7 000 рублей.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Выводы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>: Таким образом, наличие  материально- технической базы, функциональных помещений  в ДОУ, предметно - пространственной среды  служит развитию детей, укреплению их здоровья, успешной реализации образовательной программы.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На отчетный период в учреждении отсутствуют предписания надзорных органов. Этому способствует систематический </w:t>
      </w:r>
      <w:proofErr w:type="gramStart"/>
      <w:r w:rsidRPr="000178BC"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санитарно-гигиенической безопасности, своевременное обучение сотрудников по пожарной безопасности, ГО и ЧС.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Проблемное поле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>: материально-техническая  база (детская мебель, компьютеры, оргтехника, оборудование на физкультурных площадках) нуждается в обновлении.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Перспективы: </w:t>
      </w:r>
    </w:p>
    <w:p w:rsidR="00F52B99" w:rsidRPr="000178BC" w:rsidRDefault="00F52B99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Обновить в методическом кабинете и приобрести компьютеры для специалистов (учитель-логопед, педагог-психолог);</w:t>
      </w:r>
    </w:p>
    <w:p w:rsidR="00F52B99" w:rsidRPr="000178BC" w:rsidRDefault="00F52B99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Пополнить групповые комнаты и функциональные помещения игровым и физкультурным оборудованием;</w:t>
      </w:r>
    </w:p>
    <w:p w:rsidR="00F52B99" w:rsidRDefault="00F52B99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Пополнить  детскую лабораторию современным оборудованием.</w:t>
      </w:r>
    </w:p>
    <w:p w:rsidR="00F52B99" w:rsidRPr="00B01492" w:rsidRDefault="00B01492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1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дорожной картой, обеспечить наполняемость </w:t>
      </w:r>
      <w:r w:rsidR="00A213BD"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развивающей среды ДОУ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2018 г. </w:t>
      </w:r>
      <w:r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 до</w:t>
      </w:r>
      <w:r w:rsidR="00A213BD"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80%.   </w:t>
      </w:r>
    </w:p>
    <w:p w:rsidR="00693B49" w:rsidRDefault="00693B4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3B49" w:rsidRDefault="00693B4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9.Внутренн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система оценки качества образования</w:t>
      </w: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C72ACE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В ДОУ разработано Положение о системе внутренней оценки качества образования, которое позволяет систематически анализировать качество реализации образовательного процесса, его ресурсного обеспечения и результатов.</w:t>
      </w:r>
    </w:p>
    <w:p w:rsidR="00F52B99" w:rsidRPr="00C72ACE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ДОУ осуществлялась по следующим направлениям:</w:t>
      </w:r>
    </w:p>
    <w:p w:rsidR="00F52B99" w:rsidRPr="00C72ACE" w:rsidRDefault="00F52B99" w:rsidP="00F52B99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образовательный процесс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Состояние зданий и территории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Санитарное состояние и содержание помещений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Охрана жизни и здоровья детей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 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 xml:space="preserve">Учебно-методическое обеспечение 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Психолого-педагогические условия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Средства обучения и воспитания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Кадровое обеспечение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       -Удовлетворённость родителей условиями в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Финансово-хозяйственная деятельность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-Выполнение муниципального задания</w:t>
      </w:r>
    </w:p>
    <w:p w:rsidR="00F52B99" w:rsidRPr="00C72ACE" w:rsidRDefault="00F52B99" w:rsidP="00F52B99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ACE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-Основная образовательная программа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-Адаптация детей к условиям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-Организация совместной и самостоятельной деятельности 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Организация индивидуальной работы с воспитанниками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-Подготовка и проведение НОД воспитателем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-Планирование образовательной работы с детьми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-Выполнение режима дня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-Организация прогулок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-Реализация задач пяти образовательных областей, обозначенных в ФГОС </w:t>
      </w:r>
      <w:proofErr w:type="gramStart"/>
      <w:r w:rsidRPr="00C72AC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52B99" w:rsidRPr="00C72ACE" w:rsidRDefault="00F52B99" w:rsidP="00F52B99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ACE">
        <w:rPr>
          <w:rFonts w:ascii="Times New Roman" w:hAnsi="Times New Roman" w:cs="Times New Roman"/>
          <w:b/>
          <w:sz w:val="24"/>
          <w:szCs w:val="24"/>
        </w:rPr>
        <w:t>Качество образовательных результатов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-Результат освоения воспитанниками основной образовательной программы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-Здоровье воспитанников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lastRenderedPageBreak/>
        <w:t xml:space="preserve">     -Достижения воспитанников в конкурсах, соревнованиях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-Готовность выпускников к школьному обучению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Для сбора  обработки и накопления информации используются  разнообразные методы, обеспечивающие   её полноту,  объективность,  точность,  своевременность,  доступность,  непрерывность.</w:t>
      </w:r>
    </w:p>
    <w:p w:rsidR="00F52B99" w:rsidRPr="00C72ACE" w:rsidRDefault="00F52B99" w:rsidP="00F52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ACE">
        <w:rPr>
          <w:rFonts w:ascii="Times New Roman" w:eastAsia="Times New Roman" w:hAnsi="Times New Roman"/>
          <w:sz w:val="24"/>
          <w:szCs w:val="24"/>
          <w:lang w:eastAsia="ru-RU"/>
        </w:rPr>
        <w:t>Руководство деятельностью по внутренней оценке качества образования  осуществляет заведующий ДОУ в соответствии со своими должностными обязанностями.</w:t>
      </w:r>
      <w:r w:rsidRPr="00C72ACE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 определена  графиком реализуемых процедур контроля  и оценки качества образования.</w:t>
      </w:r>
    </w:p>
    <w:p w:rsidR="00B01492" w:rsidRDefault="00F52B99" w:rsidP="00B0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CE">
        <w:rPr>
          <w:rFonts w:ascii="Times New Roman" w:hAnsi="Times New Roman"/>
          <w:sz w:val="24"/>
          <w:szCs w:val="24"/>
        </w:rPr>
        <w:t xml:space="preserve">Организационная структура, </w:t>
      </w:r>
      <w:r w:rsidR="00717517">
        <w:rPr>
          <w:rFonts w:ascii="Times New Roman" w:hAnsi="Times New Roman"/>
          <w:sz w:val="24"/>
          <w:szCs w:val="24"/>
        </w:rPr>
        <w:t xml:space="preserve">занимающаяся внутренней оценкой </w:t>
      </w:r>
      <w:r w:rsidRPr="00C72ACE">
        <w:rPr>
          <w:rFonts w:ascii="Times New Roman" w:hAnsi="Times New Roman"/>
          <w:sz w:val="24"/>
          <w:szCs w:val="24"/>
        </w:rPr>
        <w:t xml:space="preserve"> качества образования и интерпретацией полученных результатов, включает в себя: администрацию ДОУ, Педагогически</w:t>
      </w:r>
      <w:r w:rsidR="00B01492">
        <w:rPr>
          <w:rFonts w:ascii="Times New Roman" w:hAnsi="Times New Roman"/>
          <w:sz w:val="24"/>
          <w:szCs w:val="24"/>
        </w:rPr>
        <w:t>й совет, методический совет ДОУ, представители совета родителей.</w:t>
      </w:r>
    </w:p>
    <w:p w:rsidR="00F52B99" w:rsidRPr="00293376" w:rsidRDefault="00F52B99" w:rsidP="00B014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Результаты, полученные в процессе мониторинговых исследований (осмотр, контроль, анкетирование, диагностика и др.) были проанализированы и рассматривались на за</w:t>
      </w:r>
      <w:r w:rsidR="00F01748">
        <w:rPr>
          <w:rFonts w:ascii="Times New Roman" w:hAnsi="Times New Roman" w:cs="Times New Roman"/>
          <w:sz w:val="24"/>
          <w:szCs w:val="24"/>
        </w:rPr>
        <w:t>седаниях педагогического совета</w:t>
      </w:r>
      <w:r w:rsidRPr="00C72ACE">
        <w:rPr>
          <w:rFonts w:ascii="Times New Roman" w:hAnsi="Times New Roman" w:cs="Times New Roman"/>
          <w:sz w:val="24"/>
          <w:szCs w:val="24"/>
        </w:rPr>
        <w:t>, общих собраниях, административных совещаниях в течение года, по отдельным направлениям (объектам мониторинга) были своевременно приняты решения, направленные на устранение выявленных недостатков</w:t>
      </w:r>
      <w:r w:rsidR="00EE06B8">
        <w:rPr>
          <w:rFonts w:ascii="Times New Roman" w:hAnsi="Times New Roman" w:cs="Times New Roman"/>
          <w:sz w:val="24"/>
          <w:szCs w:val="24"/>
        </w:rPr>
        <w:t>.</w:t>
      </w:r>
      <w:r w:rsidRPr="0029337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52B99" w:rsidRPr="004879EC" w:rsidRDefault="00F52B99" w:rsidP="00F52B99">
      <w:pPr>
        <w:spacing w:after="0" w:line="240" w:lineRule="auto"/>
        <w:rPr>
          <w:sz w:val="28"/>
          <w:szCs w:val="28"/>
        </w:rPr>
      </w:pPr>
      <w:r w:rsidRPr="004879EC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="00F01748" w:rsidRPr="004879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79EC">
        <w:rPr>
          <w:rFonts w:ascii="Times New Roman" w:hAnsi="Times New Roman" w:cs="Times New Roman"/>
          <w:i/>
          <w:sz w:val="24"/>
          <w:szCs w:val="24"/>
        </w:rPr>
        <w:t>Функционирование внутренней системы оценки качества образования осуществляется в соответствии с приказом Министерства образования РФ от 05.08.2013 №662.</w:t>
      </w:r>
      <w:r w:rsidR="00F01748" w:rsidRPr="0048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9EC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позволяет дошкольному образовательному учреждению при минимальных затратах: человеческих, временных, процессуальных, получить достоверную и своевременную информацию о состоянии текущей деятельности, вовремя скорректировать ее для достижения необходимого качества образования.</w:t>
      </w:r>
    </w:p>
    <w:p w:rsidR="00F52B99" w:rsidRPr="004879EC" w:rsidRDefault="00F52B99" w:rsidP="00293376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79EC">
        <w:rPr>
          <w:rFonts w:ascii="Times New Roman" w:hAnsi="Times New Roman"/>
          <w:iCs/>
          <w:sz w:val="24"/>
          <w:szCs w:val="24"/>
        </w:rPr>
        <w:t>Организация ВСОКО является действенным инструментом управления функционированием и развитием учреждения.</w:t>
      </w:r>
    </w:p>
    <w:p w:rsidR="00F42E9B" w:rsidRPr="004879EC" w:rsidRDefault="00EE06B8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r w:rsidRPr="004879EC">
        <w:rPr>
          <w:rFonts w:ascii="Times New Roman" w:hAnsi="Times New Roman"/>
          <w:iCs/>
          <w:sz w:val="24"/>
          <w:szCs w:val="24"/>
        </w:rPr>
        <w:t>По результатам мониторинга выявлены следующие недостатки:</w:t>
      </w:r>
    </w:p>
    <w:p w:rsidR="00EE06B8" w:rsidRPr="004879EC" w:rsidRDefault="00EE06B8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r w:rsidRPr="004879EC">
        <w:rPr>
          <w:rFonts w:ascii="Times New Roman" w:hAnsi="Times New Roman"/>
          <w:iCs/>
          <w:sz w:val="24"/>
          <w:szCs w:val="24"/>
        </w:rPr>
        <w:t xml:space="preserve">Качество условий, обеспечивающих </w:t>
      </w:r>
      <w:r w:rsidR="00296D4B" w:rsidRPr="004879EC">
        <w:rPr>
          <w:rFonts w:ascii="Times New Roman" w:hAnsi="Times New Roman"/>
          <w:iCs/>
          <w:sz w:val="24"/>
          <w:szCs w:val="24"/>
        </w:rPr>
        <w:t>образовательный процесс  соответствуют  на 60%  (основные проблемы выявлены в следующих объектах мониторинг: состояние зданий и территории ДОУ, РППС, учебн</w:t>
      </w:r>
      <w:proofErr w:type="gramStart"/>
      <w:r w:rsidR="00296D4B" w:rsidRPr="004879EC">
        <w:rPr>
          <w:rFonts w:ascii="Times New Roman" w:hAnsi="Times New Roman"/>
          <w:iCs/>
          <w:sz w:val="24"/>
          <w:szCs w:val="24"/>
        </w:rPr>
        <w:t>о-</w:t>
      </w:r>
      <w:proofErr w:type="gramEnd"/>
      <w:r w:rsidR="00296D4B" w:rsidRPr="004879EC">
        <w:rPr>
          <w:rFonts w:ascii="Times New Roman" w:hAnsi="Times New Roman"/>
          <w:iCs/>
          <w:sz w:val="24"/>
          <w:szCs w:val="24"/>
        </w:rPr>
        <w:t xml:space="preserve"> методическое обеспечение. ) </w:t>
      </w:r>
    </w:p>
    <w:p w:rsidR="00296D4B" w:rsidRPr="004879EC" w:rsidRDefault="00296D4B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proofErr w:type="gramStart"/>
      <w:r w:rsidRPr="004879EC">
        <w:rPr>
          <w:rFonts w:ascii="Times New Roman" w:hAnsi="Times New Roman"/>
          <w:iCs/>
          <w:sz w:val="24"/>
          <w:szCs w:val="24"/>
        </w:rPr>
        <w:t>Качество реализации образовательного процесса (</w:t>
      </w:r>
      <w:r w:rsidR="004879EC" w:rsidRPr="004879EC">
        <w:rPr>
          <w:rFonts w:ascii="Times New Roman" w:hAnsi="Times New Roman"/>
          <w:iCs/>
          <w:sz w:val="24"/>
          <w:szCs w:val="24"/>
        </w:rPr>
        <w:t xml:space="preserve">недостатки: </w:t>
      </w:r>
      <w:r w:rsidRPr="004879EC">
        <w:rPr>
          <w:rFonts w:ascii="Times New Roman" w:hAnsi="Times New Roman"/>
          <w:iCs/>
          <w:sz w:val="24"/>
          <w:szCs w:val="24"/>
        </w:rPr>
        <w:t>реализация образовательной области «Речевое развитие</w:t>
      </w:r>
      <w:r w:rsidR="005646B7" w:rsidRPr="004879EC">
        <w:rPr>
          <w:rFonts w:ascii="Times New Roman" w:hAnsi="Times New Roman"/>
          <w:iCs/>
          <w:sz w:val="24"/>
          <w:szCs w:val="24"/>
        </w:rPr>
        <w:t>» реализуется не в соответствии ООП ДОУ</w:t>
      </w:r>
      <w:r w:rsidR="004879EC" w:rsidRPr="004879EC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4879EC" w:rsidRPr="004879EC">
        <w:rPr>
          <w:rFonts w:ascii="Times New Roman" w:hAnsi="Times New Roman"/>
          <w:iCs/>
          <w:sz w:val="24"/>
          <w:szCs w:val="24"/>
        </w:rPr>
        <w:t xml:space="preserve"> Проведен диагностический срез по  освоению образовательной области с привлечением учителей-логопедов. </w:t>
      </w:r>
      <w:proofErr w:type="gramStart"/>
      <w:r w:rsidR="004879EC" w:rsidRPr="004879EC">
        <w:rPr>
          <w:rFonts w:ascii="Times New Roman" w:hAnsi="Times New Roman"/>
          <w:iCs/>
          <w:sz w:val="24"/>
          <w:szCs w:val="24"/>
        </w:rPr>
        <w:t>На основе полученных данных разработаны рекомендации и план работы по  достижению результатов, предусмотренных программой.)</w:t>
      </w:r>
      <w:proofErr w:type="gramEnd"/>
    </w:p>
    <w:p w:rsidR="004879EC" w:rsidRPr="004879EC" w:rsidRDefault="004879EC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proofErr w:type="gramStart"/>
      <w:r w:rsidRPr="004879EC">
        <w:rPr>
          <w:rFonts w:ascii="Times New Roman" w:hAnsi="Times New Roman"/>
          <w:iCs/>
          <w:sz w:val="24"/>
          <w:szCs w:val="24"/>
        </w:rPr>
        <w:t>Качество образовательных результатов (выявлены проблемы в объекте мониторинга: здоровье воспитанников (посещаемость, заболеваемость.)</w:t>
      </w:r>
      <w:proofErr w:type="gramEnd"/>
    </w:p>
    <w:p w:rsidR="00296D4B" w:rsidRDefault="00296D4B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color w:val="FF0000"/>
          <w:sz w:val="24"/>
          <w:szCs w:val="24"/>
        </w:rPr>
      </w:pPr>
    </w:p>
    <w:p w:rsidR="00296D4B" w:rsidRPr="00293376" w:rsidRDefault="00296D4B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color w:val="FF0000"/>
          <w:sz w:val="24"/>
          <w:szCs w:val="24"/>
        </w:rPr>
      </w:pPr>
    </w:p>
    <w:p w:rsidR="002034BA" w:rsidRDefault="002034BA" w:rsidP="0020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BA" w:rsidRDefault="002034BA" w:rsidP="0020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BA" w:rsidRPr="002034BA" w:rsidRDefault="002034BA" w:rsidP="00203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BA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</w:t>
      </w:r>
    </w:p>
    <w:p w:rsidR="002034BA" w:rsidRPr="002034BA" w:rsidRDefault="002034BA" w:rsidP="002034B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34" w:type="dxa"/>
        <w:tblLook w:val="00A0"/>
      </w:tblPr>
      <w:tblGrid>
        <w:gridCol w:w="986"/>
        <w:gridCol w:w="12447"/>
        <w:gridCol w:w="1701"/>
      </w:tblGrid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034BA" w:rsidRPr="002034BA" w:rsidTr="0075545C">
        <w:trPr>
          <w:trHeight w:val="37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</w:t>
            </w: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357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чел./100%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чел/100%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 чел/0,7%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 чел/0,7%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19 дней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17/34%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17/34%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33/ 66%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30/ 66%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25/50%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5/10%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20/40%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3/6%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8/16%</w:t>
            </w:r>
          </w:p>
        </w:tc>
      </w:tr>
      <w:tr w:rsidR="002034BA" w:rsidRPr="002034BA" w:rsidTr="002034BA">
        <w:trPr>
          <w:trHeight w:val="1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54/100%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52/96,3%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 работник/воспитанник» в дошкольной образовательной организации (воспитатели и специалисты)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52:432</w:t>
            </w:r>
          </w:p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1:8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52B99" w:rsidRPr="002034BA" w:rsidRDefault="009067D8" w:rsidP="009067D8">
      <w:pPr>
        <w:keepNext/>
        <w:shd w:val="clear" w:color="auto" w:fill="FFFFFF" w:themeFill="background1"/>
        <w:spacing w:after="0" w:line="240" w:lineRule="auto"/>
        <w:ind w:left="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67D8">
        <w:rPr>
          <w:rFonts w:ascii="Times New Roman" w:hAnsi="Times New Roman" w:cs="Times New Roman"/>
          <w:b/>
          <w:iCs/>
          <w:color w:val="FF0000"/>
          <w:sz w:val="24"/>
          <w:szCs w:val="24"/>
        </w:rPr>
        <w:lastRenderedPageBreak/>
        <w:drawing>
          <wp:inline distT="0" distB="0" distL="0" distR="0">
            <wp:extent cx="9251950" cy="6541450"/>
            <wp:effectExtent l="19050" t="0" r="6350" b="0"/>
            <wp:docPr id="6" name="Рисунок 2" descr="C:\Users\Домашний\Desktop\Новая папка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Новая папка\img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F52B99" w:rsidRDefault="00F52B99" w:rsidP="00F52B99"/>
    <w:sectPr w:rsidR="00F52B99" w:rsidSect="00AF0135">
      <w:pgSz w:w="16838" w:h="11906" w:orient="landscape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4B" w:rsidRDefault="00A2574B" w:rsidP="001F5328">
      <w:pPr>
        <w:spacing w:after="0" w:line="240" w:lineRule="auto"/>
      </w:pPr>
      <w:r>
        <w:separator/>
      </w:r>
    </w:p>
  </w:endnote>
  <w:endnote w:type="continuationSeparator" w:id="0">
    <w:p w:rsidR="00A2574B" w:rsidRDefault="00A2574B" w:rsidP="001F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6492"/>
      <w:docPartObj>
        <w:docPartGallery w:val="Page Numbers (Bottom of Page)"/>
        <w:docPartUnique/>
      </w:docPartObj>
    </w:sdtPr>
    <w:sdtContent>
      <w:p w:rsidR="0075545C" w:rsidRDefault="00B302AB">
        <w:pPr>
          <w:pStyle w:val="a9"/>
          <w:jc w:val="right"/>
        </w:pPr>
        <w:r>
          <w:fldChar w:fldCharType="begin"/>
        </w:r>
        <w:r w:rsidR="0075545C">
          <w:instrText>PAGE   \* MERGEFORMAT</w:instrText>
        </w:r>
        <w:r>
          <w:fldChar w:fldCharType="separate"/>
        </w:r>
        <w:r w:rsidR="009067D8">
          <w:rPr>
            <w:noProof/>
          </w:rPr>
          <w:t>23</w:t>
        </w:r>
        <w:r>
          <w:fldChar w:fldCharType="end"/>
        </w:r>
      </w:p>
    </w:sdtContent>
  </w:sdt>
  <w:p w:rsidR="0075545C" w:rsidRDefault="007554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4B" w:rsidRDefault="00A2574B" w:rsidP="001F5328">
      <w:pPr>
        <w:spacing w:after="0" w:line="240" w:lineRule="auto"/>
      </w:pPr>
      <w:r>
        <w:separator/>
      </w:r>
    </w:p>
  </w:footnote>
  <w:footnote w:type="continuationSeparator" w:id="0">
    <w:p w:rsidR="00A2574B" w:rsidRDefault="00A2574B" w:rsidP="001F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B1B"/>
    <w:multiLevelType w:val="hybridMultilevel"/>
    <w:tmpl w:val="5DC4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534"/>
    <w:multiLevelType w:val="hybridMultilevel"/>
    <w:tmpl w:val="8B2E0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CD4BB4"/>
    <w:multiLevelType w:val="hybridMultilevel"/>
    <w:tmpl w:val="192046E8"/>
    <w:lvl w:ilvl="0" w:tplc="2D1E1C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466E31"/>
    <w:multiLevelType w:val="hybridMultilevel"/>
    <w:tmpl w:val="DB585996"/>
    <w:lvl w:ilvl="0" w:tplc="CC02F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431F"/>
    <w:multiLevelType w:val="hybridMultilevel"/>
    <w:tmpl w:val="9B1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D8D"/>
    <w:multiLevelType w:val="hybridMultilevel"/>
    <w:tmpl w:val="34AC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7136A"/>
    <w:multiLevelType w:val="hybridMultilevel"/>
    <w:tmpl w:val="09F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1432C"/>
    <w:multiLevelType w:val="hybridMultilevel"/>
    <w:tmpl w:val="7462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4D673EAE"/>
    <w:multiLevelType w:val="hybridMultilevel"/>
    <w:tmpl w:val="98C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91F"/>
    <w:multiLevelType w:val="hybridMultilevel"/>
    <w:tmpl w:val="CE7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44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33E01"/>
    <w:multiLevelType w:val="hybridMultilevel"/>
    <w:tmpl w:val="94C26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312EB5"/>
    <w:multiLevelType w:val="hybridMultilevel"/>
    <w:tmpl w:val="30E4E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92532"/>
    <w:multiLevelType w:val="hybridMultilevel"/>
    <w:tmpl w:val="2AF6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EEB"/>
    <w:rsid w:val="0000065F"/>
    <w:rsid w:val="00026A85"/>
    <w:rsid w:val="000407F6"/>
    <w:rsid w:val="000435C9"/>
    <w:rsid w:val="0007169F"/>
    <w:rsid w:val="00082D21"/>
    <w:rsid w:val="00083900"/>
    <w:rsid w:val="00087E1E"/>
    <w:rsid w:val="000933CE"/>
    <w:rsid w:val="00095E8C"/>
    <w:rsid w:val="00097C03"/>
    <w:rsid w:val="000B2D31"/>
    <w:rsid w:val="000C6445"/>
    <w:rsid w:val="000F4A35"/>
    <w:rsid w:val="001066AB"/>
    <w:rsid w:val="001151AE"/>
    <w:rsid w:val="00126E8E"/>
    <w:rsid w:val="00130EEB"/>
    <w:rsid w:val="001312EC"/>
    <w:rsid w:val="00131DE1"/>
    <w:rsid w:val="00146BB5"/>
    <w:rsid w:val="00155030"/>
    <w:rsid w:val="0016219C"/>
    <w:rsid w:val="00163D71"/>
    <w:rsid w:val="00174D74"/>
    <w:rsid w:val="00177AA2"/>
    <w:rsid w:val="00181A0E"/>
    <w:rsid w:val="001A0EE7"/>
    <w:rsid w:val="001B286F"/>
    <w:rsid w:val="001D28E3"/>
    <w:rsid w:val="001D2BF6"/>
    <w:rsid w:val="001F5328"/>
    <w:rsid w:val="002034BA"/>
    <w:rsid w:val="00237EF3"/>
    <w:rsid w:val="0024493A"/>
    <w:rsid w:val="00250DCD"/>
    <w:rsid w:val="00293376"/>
    <w:rsid w:val="00296447"/>
    <w:rsid w:val="00296D4B"/>
    <w:rsid w:val="002A1772"/>
    <w:rsid w:val="002A4EC8"/>
    <w:rsid w:val="002A6981"/>
    <w:rsid w:val="002C0278"/>
    <w:rsid w:val="002C2C60"/>
    <w:rsid w:val="002D510F"/>
    <w:rsid w:val="002E6EAE"/>
    <w:rsid w:val="002F0D49"/>
    <w:rsid w:val="00307064"/>
    <w:rsid w:val="00312511"/>
    <w:rsid w:val="003213D0"/>
    <w:rsid w:val="00323098"/>
    <w:rsid w:val="00323350"/>
    <w:rsid w:val="00334748"/>
    <w:rsid w:val="00340009"/>
    <w:rsid w:val="00341D6C"/>
    <w:rsid w:val="003432CA"/>
    <w:rsid w:val="003709F1"/>
    <w:rsid w:val="00375E3D"/>
    <w:rsid w:val="003B2F62"/>
    <w:rsid w:val="003C02CD"/>
    <w:rsid w:val="003C2438"/>
    <w:rsid w:val="003C3A69"/>
    <w:rsid w:val="003D2A5A"/>
    <w:rsid w:val="003D35CD"/>
    <w:rsid w:val="003F1B00"/>
    <w:rsid w:val="0042121E"/>
    <w:rsid w:val="00425E35"/>
    <w:rsid w:val="00453E42"/>
    <w:rsid w:val="00456CA7"/>
    <w:rsid w:val="0046361F"/>
    <w:rsid w:val="004879EC"/>
    <w:rsid w:val="00497B0D"/>
    <w:rsid w:val="004A6C0C"/>
    <w:rsid w:val="004C0E1E"/>
    <w:rsid w:val="004C6E9E"/>
    <w:rsid w:val="004D47ED"/>
    <w:rsid w:val="004E137E"/>
    <w:rsid w:val="00513891"/>
    <w:rsid w:val="00513F0D"/>
    <w:rsid w:val="005327A3"/>
    <w:rsid w:val="0055193A"/>
    <w:rsid w:val="00563821"/>
    <w:rsid w:val="005646B7"/>
    <w:rsid w:val="005B41FC"/>
    <w:rsid w:val="005C149B"/>
    <w:rsid w:val="005D75A2"/>
    <w:rsid w:val="006212E6"/>
    <w:rsid w:val="006272D3"/>
    <w:rsid w:val="00651F00"/>
    <w:rsid w:val="00652C3A"/>
    <w:rsid w:val="00674ABF"/>
    <w:rsid w:val="00693B07"/>
    <w:rsid w:val="00693B49"/>
    <w:rsid w:val="00695B05"/>
    <w:rsid w:val="006B23BB"/>
    <w:rsid w:val="006E41F5"/>
    <w:rsid w:val="00707558"/>
    <w:rsid w:val="00713630"/>
    <w:rsid w:val="00717517"/>
    <w:rsid w:val="0073402C"/>
    <w:rsid w:val="0075545C"/>
    <w:rsid w:val="00771BB9"/>
    <w:rsid w:val="0077715C"/>
    <w:rsid w:val="007A2E7D"/>
    <w:rsid w:val="007B2123"/>
    <w:rsid w:val="007B7B70"/>
    <w:rsid w:val="007C720F"/>
    <w:rsid w:val="007D0E40"/>
    <w:rsid w:val="007D5D50"/>
    <w:rsid w:val="007E2168"/>
    <w:rsid w:val="007E68B4"/>
    <w:rsid w:val="008078BB"/>
    <w:rsid w:val="00823845"/>
    <w:rsid w:val="0082545B"/>
    <w:rsid w:val="0085428F"/>
    <w:rsid w:val="00854B74"/>
    <w:rsid w:val="00873FF5"/>
    <w:rsid w:val="00897598"/>
    <w:rsid w:val="008A4614"/>
    <w:rsid w:val="008E6E1E"/>
    <w:rsid w:val="008F2E64"/>
    <w:rsid w:val="009067D8"/>
    <w:rsid w:val="00922620"/>
    <w:rsid w:val="009231A8"/>
    <w:rsid w:val="009270DA"/>
    <w:rsid w:val="00936831"/>
    <w:rsid w:val="00944459"/>
    <w:rsid w:val="00947EEE"/>
    <w:rsid w:val="00951976"/>
    <w:rsid w:val="0096137E"/>
    <w:rsid w:val="009760EC"/>
    <w:rsid w:val="009868E3"/>
    <w:rsid w:val="00A0137D"/>
    <w:rsid w:val="00A17E09"/>
    <w:rsid w:val="00A213BD"/>
    <w:rsid w:val="00A2574B"/>
    <w:rsid w:val="00A258D5"/>
    <w:rsid w:val="00A41AA7"/>
    <w:rsid w:val="00A50998"/>
    <w:rsid w:val="00A62421"/>
    <w:rsid w:val="00AA0D91"/>
    <w:rsid w:val="00AA50FC"/>
    <w:rsid w:val="00AC70F9"/>
    <w:rsid w:val="00AD6730"/>
    <w:rsid w:val="00AF0135"/>
    <w:rsid w:val="00B01492"/>
    <w:rsid w:val="00B302AB"/>
    <w:rsid w:val="00B53E88"/>
    <w:rsid w:val="00B54ABD"/>
    <w:rsid w:val="00B7408E"/>
    <w:rsid w:val="00B771D3"/>
    <w:rsid w:val="00B80B33"/>
    <w:rsid w:val="00B85486"/>
    <w:rsid w:val="00B912DE"/>
    <w:rsid w:val="00BA4A94"/>
    <w:rsid w:val="00BA4FCB"/>
    <w:rsid w:val="00BA593C"/>
    <w:rsid w:val="00BE2F5F"/>
    <w:rsid w:val="00BE4352"/>
    <w:rsid w:val="00BE51A8"/>
    <w:rsid w:val="00BF267E"/>
    <w:rsid w:val="00BF625F"/>
    <w:rsid w:val="00C2277A"/>
    <w:rsid w:val="00C6716E"/>
    <w:rsid w:val="00C7204D"/>
    <w:rsid w:val="00C84C32"/>
    <w:rsid w:val="00C85B45"/>
    <w:rsid w:val="00CB7B1C"/>
    <w:rsid w:val="00CC4DEE"/>
    <w:rsid w:val="00CC7EAE"/>
    <w:rsid w:val="00CD123B"/>
    <w:rsid w:val="00CE5342"/>
    <w:rsid w:val="00CF0E7C"/>
    <w:rsid w:val="00CF26E8"/>
    <w:rsid w:val="00CF384D"/>
    <w:rsid w:val="00D0668E"/>
    <w:rsid w:val="00D23704"/>
    <w:rsid w:val="00D33663"/>
    <w:rsid w:val="00D378C7"/>
    <w:rsid w:val="00D650CF"/>
    <w:rsid w:val="00D65112"/>
    <w:rsid w:val="00D67538"/>
    <w:rsid w:val="00D90A4E"/>
    <w:rsid w:val="00DA4BCF"/>
    <w:rsid w:val="00DA52B8"/>
    <w:rsid w:val="00DA5B5A"/>
    <w:rsid w:val="00DB1C3F"/>
    <w:rsid w:val="00DC357D"/>
    <w:rsid w:val="00DD3EE1"/>
    <w:rsid w:val="00E16A9F"/>
    <w:rsid w:val="00E27D1F"/>
    <w:rsid w:val="00E54BCB"/>
    <w:rsid w:val="00E6030F"/>
    <w:rsid w:val="00E60E32"/>
    <w:rsid w:val="00E61AB5"/>
    <w:rsid w:val="00E74273"/>
    <w:rsid w:val="00EA3AF9"/>
    <w:rsid w:val="00EB1478"/>
    <w:rsid w:val="00EB35D6"/>
    <w:rsid w:val="00EB556B"/>
    <w:rsid w:val="00EB66D9"/>
    <w:rsid w:val="00EC0360"/>
    <w:rsid w:val="00EE06B8"/>
    <w:rsid w:val="00F00ADC"/>
    <w:rsid w:val="00F01748"/>
    <w:rsid w:val="00F1234E"/>
    <w:rsid w:val="00F42E9B"/>
    <w:rsid w:val="00F46B4F"/>
    <w:rsid w:val="00F52B99"/>
    <w:rsid w:val="00F52DE2"/>
    <w:rsid w:val="00F57189"/>
    <w:rsid w:val="00F9282D"/>
    <w:rsid w:val="00FD257A"/>
    <w:rsid w:val="00FD5B7A"/>
    <w:rsid w:val="00FE0AA0"/>
    <w:rsid w:val="00FE74D8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32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432CA"/>
  </w:style>
  <w:style w:type="table" w:styleId="a5">
    <w:name w:val="Table Grid"/>
    <w:basedOn w:val="a1"/>
    <w:uiPriority w:val="59"/>
    <w:rsid w:val="0034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3432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CA"/>
  </w:style>
  <w:style w:type="paragraph" w:styleId="a9">
    <w:name w:val="footer"/>
    <w:basedOn w:val="a"/>
    <w:link w:val="aa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CA"/>
  </w:style>
  <w:style w:type="paragraph" w:styleId="ab">
    <w:name w:val="Balloon Text"/>
    <w:basedOn w:val="a"/>
    <w:link w:val="ac"/>
    <w:uiPriority w:val="99"/>
    <w:semiHidden/>
    <w:unhideWhenUsed/>
    <w:rsid w:val="003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2C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85B45"/>
    <w:pPr>
      <w:ind w:left="720"/>
      <w:contextualSpacing/>
    </w:pPr>
  </w:style>
  <w:style w:type="character" w:customStyle="1" w:styleId="apple-converted-space">
    <w:name w:val="apple-converted-space"/>
    <w:basedOn w:val="a0"/>
    <w:rsid w:val="00131DE1"/>
  </w:style>
  <w:style w:type="paragraph" w:styleId="af">
    <w:name w:val="Body Text"/>
    <w:basedOn w:val="a"/>
    <w:link w:val="af0"/>
    <w:semiHidden/>
    <w:unhideWhenUsed/>
    <w:rsid w:val="00BA5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A5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E6EAE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7A2E7D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FontStyle54">
    <w:name w:val="Font Style54"/>
    <w:rsid w:val="0096137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62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32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432CA"/>
  </w:style>
  <w:style w:type="table" w:styleId="a5">
    <w:name w:val="Table Grid"/>
    <w:basedOn w:val="a1"/>
    <w:uiPriority w:val="59"/>
    <w:rsid w:val="0034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3432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CA"/>
  </w:style>
  <w:style w:type="paragraph" w:styleId="a9">
    <w:name w:val="footer"/>
    <w:basedOn w:val="a"/>
    <w:link w:val="aa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CA"/>
  </w:style>
  <w:style w:type="paragraph" w:styleId="ab">
    <w:name w:val="Balloon Text"/>
    <w:basedOn w:val="a"/>
    <w:link w:val="ac"/>
    <w:uiPriority w:val="99"/>
    <w:semiHidden/>
    <w:unhideWhenUsed/>
    <w:rsid w:val="003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2C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85B45"/>
    <w:pPr>
      <w:ind w:left="720"/>
      <w:contextualSpacing/>
    </w:pPr>
  </w:style>
  <w:style w:type="character" w:customStyle="1" w:styleId="apple-converted-space">
    <w:name w:val="apple-converted-space"/>
    <w:basedOn w:val="a0"/>
    <w:rsid w:val="00131DE1"/>
  </w:style>
  <w:style w:type="paragraph" w:styleId="af">
    <w:name w:val="Body Text"/>
    <w:basedOn w:val="a"/>
    <w:link w:val="af0"/>
    <w:semiHidden/>
    <w:unhideWhenUsed/>
    <w:rsid w:val="00BA5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A5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E6EAE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7A2E7D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FontStyle54">
    <w:name w:val="Font Style54"/>
    <w:rsid w:val="0096137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62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5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6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психологической диагностики подготовки выпускников  </a:t>
            </a:r>
            <a:endParaRPr lang="ru-RU" sz="1200"/>
          </a:p>
        </c:rich>
      </c:tx>
      <c:layout>
        <c:manualLayout>
          <c:xMode val="edge"/>
          <c:yMode val="edge"/>
          <c:x val="0.19132565953527655"/>
          <c:y val="0"/>
        </c:manualLayout>
      </c:layout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0.24000000000000007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6.0000000000000026E-2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97338496"/>
        <c:axId val="97340416"/>
        <c:axId val="0"/>
      </c:bar3DChart>
      <c:catAx>
        <c:axId val="97338496"/>
        <c:scaling>
          <c:orientation val="minMax"/>
        </c:scaling>
        <c:axPos val="b"/>
        <c:majorTickMark val="none"/>
        <c:tickLblPos val="none"/>
        <c:crossAx val="97340416"/>
        <c:crosses val="autoZero"/>
        <c:auto val="1"/>
        <c:lblAlgn val="ctr"/>
        <c:lblOffset val="100"/>
      </c:catAx>
      <c:valAx>
        <c:axId val="973404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733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48063166861458"/>
          <c:y val="0.18832806550589634"/>
          <c:w val="0.22951936833138586"/>
          <c:h val="0.6016297918746075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 различного уровня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1">
                    <a:latin typeface="+mj-lt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27</c:v>
                </c:pt>
                <c:pt idx="2">
                  <c:v>117</c:v>
                </c:pt>
                <c:pt idx="3">
                  <c:v>20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0.36500000000000016</c:v>
                </c:pt>
                <c:pt idx="1">
                  <c:v>0.63500000000000023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0.12000000000000002</c:v>
                </c:pt>
                <c:pt idx="2">
                  <c:v>0.3600000000000001</c:v>
                </c:pt>
                <c:pt idx="3">
                  <c:v>0.4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D7F9-C3E0-48B9-A821-175CC3E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26</Pages>
  <Words>7236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79</cp:revision>
  <cp:lastPrinted>2018-04-17T12:13:00Z</cp:lastPrinted>
  <dcterms:created xsi:type="dcterms:W3CDTF">2017-07-24T06:17:00Z</dcterms:created>
  <dcterms:modified xsi:type="dcterms:W3CDTF">2019-03-11T14:52:00Z</dcterms:modified>
</cp:coreProperties>
</file>